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72BD4" w14:textId="77777777" w:rsidR="00A71885" w:rsidRDefault="00A7188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5"/>
        <w:tblW w:w="95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20"/>
        <w:gridCol w:w="2910"/>
        <w:gridCol w:w="1680"/>
        <w:gridCol w:w="3330"/>
      </w:tblGrid>
      <w:tr w:rsidR="00A71885" w14:paraId="0C50A4EB" w14:textId="77777777">
        <w:trPr>
          <w:trHeight w:val="300"/>
        </w:trPr>
        <w:tc>
          <w:tcPr>
            <w:tcW w:w="9540" w:type="dxa"/>
            <w:gridSpan w:val="4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shd w:val="clear" w:color="auto" w:fill="156082"/>
          </w:tcPr>
          <w:p w14:paraId="639954A2" w14:textId="77777777" w:rsidR="00A71885" w:rsidRDefault="00FA64A8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EMENTA DO COMPONENTE CURRICULAR ELETIVA</w:t>
            </w:r>
          </w:p>
        </w:tc>
      </w:tr>
      <w:tr w:rsidR="00A71885" w14:paraId="2A9EC685" w14:textId="77777777">
        <w:trPr>
          <w:trHeight w:val="300"/>
        </w:trPr>
        <w:tc>
          <w:tcPr>
            <w:tcW w:w="9540" w:type="dxa"/>
            <w:gridSpan w:val="4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shd w:val="clear" w:color="auto" w:fill="C1E4F5"/>
          </w:tcPr>
          <w:p w14:paraId="0CD38B97" w14:textId="77777777" w:rsidR="00A71885" w:rsidRDefault="00FA64A8">
            <w:pPr>
              <w:rPr>
                <w:b/>
                <w:bCs/>
              </w:rPr>
            </w:pPr>
            <w:r>
              <w:rPr>
                <w:b/>
                <w:bCs/>
              </w:rPr>
              <w:t>TÍTULO DA ELETIVA:</w:t>
            </w:r>
          </w:p>
        </w:tc>
      </w:tr>
      <w:tr w:rsidR="00A71885" w14:paraId="3AF0804F" w14:textId="77777777">
        <w:trPr>
          <w:trHeight w:val="722"/>
        </w:trPr>
        <w:tc>
          <w:tcPr>
            <w:tcW w:w="9540" w:type="dxa"/>
            <w:gridSpan w:val="4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shd w:val="clear" w:color="auto" w:fill="FFFFFF"/>
            <w:vAlign w:val="center"/>
          </w:tcPr>
          <w:p w14:paraId="2832ABAB" w14:textId="77777777" w:rsidR="00A71885" w:rsidRDefault="00FA64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48"/>
              <w:jc w:val="center"/>
              <w:rPr>
                <w:b/>
                <w:bCs/>
                <w:highlight w:val="white"/>
              </w:rPr>
            </w:pPr>
            <w:proofErr w:type="spellStart"/>
            <w:r>
              <w:rPr>
                <w:b/>
                <w:bCs/>
                <w:color w:val="0A0A0A"/>
                <w:highlight w:val="white"/>
              </w:rPr>
              <w:t>Com-Vida</w:t>
            </w:r>
            <w:proofErr w:type="spellEnd"/>
            <w:r>
              <w:rPr>
                <w:b/>
                <w:bCs/>
                <w:color w:val="0A0A0A"/>
                <w:highlight w:val="white"/>
              </w:rPr>
              <w:t>: Comissão de Meio Ambiente e Qualidade de Vida na Escola</w:t>
            </w:r>
          </w:p>
        </w:tc>
      </w:tr>
      <w:tr w:rsidR="00A71885" w14:paraId="31576136" w14:textId="77777777">
        <w:trPr>
          <w:trHeight w:val="300"/>
        </w:trPr>
        <w:tc>
          <w:tcPr>
            <w:tcW w:w="4530" w:type="dxa"/>
            <w:gridSpan w:val="2"/>
            <w:tcBorders>
              <w:top w:val="single" w:sz="4" w:space="0" w:color="C1E4F5"/>
              <w:left w:val="single" w:sz="4" w:space="0" w:color="C1E4F5"/>
              <w:bottom w:val="single" w:sz="12" w:space="0" w:color="C1E4F5"/>
              <w:right w:val="single" w:sz="4" w:space="0" w:color="C1E4F5"/>
            </w:tcBorders>
            <w:shd w:val="clear" w:color="auto" w:fill="C1E4F5"/>
          </w:tcPr>
          <w:p w14:paraId="37773197" w14:textId="77777777" w:rsidR="00A71885" w:rsidRDefault="00A71885">
            <w:pPr>
              <w:jc w:val="both"/>
              <w:rPr>
                <w:b/>
                <w:bCs/>
              </w:rPr>
            </w:pPr>
          </w:p>
          <w:p w14:paraId="72B62DFE" w14:textId="77777777" w:rsidR="00A71885" w:rsidRDefault="00FA64A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PROFESSOR(ES):</w:t>
            </w:r>
          </w:p>
        </w:tc>
        <w:tc>
          <w:tcPr>
            <w:tcW w:w="5010" w:type="dxa"/>
            <w:gridSpan w:val="2"/>
            <w:tcBorders>
              <w:top w:val="single" w:sz="4" w:space="0" w:color="C1E4F5"/>
              <w:left w:val="single" w:sz="4" w:space="0" w:color="C1E4F5"/>
              <w:bottom w:val="single" w:sz="12" w:space="0" w:color="C1E4F5"/>
              <w:right w:val="single" w:sz="4" w:space="0" w:color="C1E4F5"/>
            </w:tcBorders>
            <w:shd w:val="clear" w:color="auto" w:fill="C1E4F5"/>
          </w:tcPr>
          <w:p w14:paraId="520F55B2" w14:textId="77777777" w:rsidR="00A71885" w:rsidRDefault="00FA64A8">
            <w:pPr>
              <w:rPr>
                <w:b/>
                <w:bCs/>
              </w:rPr>
            </w:pPr>
            <w:r>
              <w:rPr>
                <w:b/>
                <w:bCs/>
              </w:rPr>
              <w:t>COMPONENTE(S) CURRICULAR(ES):</w:t>
            </w:r>
          </w:p>
        </w:tc>
      </w:tr>
      <w:tr w:rsidR="00A71885" w14:paraId="5C07B816" w14:textId="77777777">
        <w:trPr>
          <w:trHeight w:val="569"/>
        </w:trPr>
        <w:tc>
          <w:tcPr>
            <w:tcW w:w="4530" w:type="dxa"/>
            <w:gridSpan w:val="2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00391C67" w14:textId="77777777" w:rsidR="00A71885" w:rsidRDefault="00A71885">
            <w:pPr>
              <w:widowControl w:val="0"/>
              <w:ind w:right="-48"/>
              <w:jc w:val="center"/>
            </w:pPr>
          </w:p>
        </w:tc>
        <w:tc>
          <w:tcPr>
            <w:tcW w:w="5010" w:type="dxa"/>
            <w:gridSpan w:val="2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2A034F58" w14:textId="77777777" w:rsidR="00A71885" w:rsidRDefault="00FA64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</w:pPr>
            <w:r>
              <w:t xml:space="preserve">Proposta interdisciplinar </w:t>
            </w:r>
          </w:p>
        </w:tc>
      </w:tr>
      <w:tr w:rsidR="00A71885" w14:paraId="657A51E0" w14:textId="77777777">
        <w:trPr>
          <w:trHeight w:val="300"/>
        </w:trPr>
        <w:tc>
          <w:tcPr>
            <w:tcW w:w="4530" w:type="dxa"/>
            <w:gridSpan w:val="2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shd w:val="clear" w:color="auto" w:fill="C1E4F5"/>
          </w:tcPr>
          <w:p w14:paraId="2F2E1968" w14:textId="77777777" w:rsidR="00A71885" w:rsidRDefault="00FA64A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COMPETÊNCIAS GERAIS:</w:t>
            </w:r>
          </w:p>
        </w:tc>
        <w:tc>
          <w:tcPr>
            <w:tcW w:w="5010" w:type="dxa"/>
            <w:gridSpan w:val="2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shd w:val="clear" w:color="auto" w:fill="C1E4F5"/>
          </w:tcPr>
          <w:p w14:paraId="16917676" w14:textId="77777777" w:rsidR="00A71885" w:rsidRDefault="00FA64A8">
            <w:pPr>
              <w:rPr>
                <w:b/>
                <w:bCs/>
              </w:rPr>
            </w:pPr>
            <w:r>
              <w:rPr>
                <w:b/>
                <w:bCs/>
              </w:rPr>
              <w:t>TEMAS INTEGRADORES:</w:t>
            </w:r>
          </w:p>
        </w:tc>
      </w:tr>
      <w:tr w:rsidR="00A71885" w14:paraId="362B5552" w14:textId="77777777">
        <w:trPr>
          <w:trHeight w:val="679"/>
        </w:trPr>
        <w:tc>
          <w:tcPr>
            <w:tcW w:w="4530" w:type="dxa"/>
            <w:gridSpan w:val="2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20A3E361" w14:textId="77777777" w:rsidR="00A71885" w:rsidRDefault="00FA64A8">
            <w:pPr>
              <w:spacing w:before="240" w:after="240"/>
              <w:jc w:val="both"/>
            </w:pPr>
            <w:r>
      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      </w:r>
          </w:p>
          <w:p w14:paraId="4A56D462" w14:textId="77777777" w:rsidR="00A71885" w:rsidRDefault="00FA64A8">
            <w:pPr>
              <w:spacing w:before="240" w:after="240"/>
              <w:jc w:val="both"/>
            </w:pPr>
            <w:r>
              <w:t>5. 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      </w:r>
          </w:p>
          <w:p w14:paraId="001E8CC5" w14:textId="77777777" w:rsidR="00A71885" w:rsidRDefault="00FA64A8">
            <w:pPr>
              <w:jc w:val="both"/>
            </w:pPr>
            <w:r>
      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      </w:r>
          </w:p>
          <w:p w14:paraId="2F0B1AE3" w14:textId="77777777" w:rsidR="00A71885" w:rsidRDefault="00A71885">
            <w:pPr>
              <w:jc w:val="both"/>
            </w:pPr>
          </w:p>
          <w:p w14:paraId="58134E95" w14:textId="77777777" w:rsidR="00A71885" w:rsidRDefault="00FA64A8">
            <w:pPr>
              <w:jc w:val="both"/>
            </w:pPr>
            <w:r>
              <w:t>7.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      </w:r>
          </w:p>
          <w:p w14:paraId="77BA835E" w14:textId="77777777" w:rsidR="00A71885" w:rsidRDefault="00A71885">
            <w:pPr>
              <w:jc w:val="both"/>
            </w:pPr>
          </w:p>
          <w:p w14:paraId="494E93CD" w14:textId="77777777" w:rsidR="00A71885" w:rsidRDefault="00FA64A8">
            <w:pPr>
              <w:jc w:val="both"/>
            </w:pPr>
            <w:r>
              <w:t xml:space="preserve">9. Exercitar a empatia, o diálogo, a resolução de conflitos e a cooperação, fazendo-se respeitar e promovendo o respeito ao outro e aos direitos humanos, com acolhimento e valorização da diversidade de indivíduos e de grupos sociais, </w:t>
            </w:r>
            <w:r>
              <w:lastRenderedPageBreak/>
              <w:t>seus saberes, identidades, culturas e potencialidades, sem preconceitos de qualquer natureza.</w:t>
            </w:r>
          </w:p>
          <w:p w14:paraId="6688F39D" w14:textId="77777777" w:rsidR="00A71885" w:rsidRDefault="00A71885">
            <w:pPr>
              <w:jc w:val="both"/>
            </w:pPr>
          </w:p>
          <w:p w14:paraId="2EF6CD91" w14:textId="77777777" w:rsidR="00A71885" w:rsidRDefault="00FA64A8">
            <w:pPr>
              <w:jc w:val="both"/>
            </w:pPr>
            <w:r>
              <w:t>10. Agir pessoal e coletivamente com autonomia, responsabilidade, flexibilidade, resiliência e determinação, tomando decisões com base em princípios éticos, democráticos, inclusivos, sustentáveis e solidários.</w:t>
            </w:r>
          </w:p>
          <w:p w14:paraId="4D38ECFF" w14:textId="77777777" w:rsidR="00A71885" w:rsidRDefault="00A71885">
            <w:pPr>
              <w:jc w:val="both"/>
            </w:pPr>
          </w:p>
        </w:tc>
        <w:tc>
          <w:tcPr>
            <w:tcW w:w="5010" w:type="dxa"/>
            <w:gridSpan w:val="2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1BE8CAC1" w14:textId="77777777" w:rsidR="00A71885" w:rsidRDefault="00FA64A8">
            <w:pPr>
              <w:spacing w:before="240" w:after="240"/>
            </w:pPr>
            <w:r>
              <w:lastRenderedPageBreak/>
              <w:t>TI03: Educação Ambiental</w:t>
            </w:r>
          </w:p>
          <w:p w14:paraId="4CB718F7" w14:textId="77777777" w:rsidR="00A71885" w:rsidRDefault="00FA64A8">
            <w:pPr>
              <w:spacing w:before="240" w:after="240"/>
            </w:pPr>
            <w:r>
              <w:t>TI06: Educação em Direitos Humanos</w:t>
            </w:r>
          </w:p>
          <w:p w14:paraId="2745A72E" w14:textId="77777777" w:rsidR="00A71885" w:rsidRDefault="00FA64A8">
            <w:pPr>
              <w:spacing w:before="240" w:after="240"/>
              <w:rPr>
                <w:i/>
                <w:iCs/>
                <w:color w:val="FF0000"/>
              </w:rPr>
            </w:pPr>
            <w:r>
              <w:t>TI15: Ética e Cidadania</w:t>
            </w:r>
          </w:p>
        </w:tc>
      </w:tr>
      <w:tr w:rsidR="00A71885" w14:paraId="1DC6D71B" w14:textId="77777777">
        <w:trPr>
          <w:trHeight w:val="300"/>
        </w:trPr>
        <w:tc>
          <w:tcPr>
            <w:tcW w:w="9540" w:type="dxa"/>
            <w:gridSpan w:val="4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shd w:val="clear" w:color="auto" w:fill="C1E4F5"/>
          </w:tcPr>
          <w:p w14:paraId="3774FAD0" w14:textId="77777777" w:rsidR="00A71885" w:rsidRDefault="00FA64A8">
            <w:pPr>
              <w:rPr>
                <w:b/>
                <w:bCs/>
              </w:rPr>
            </w:pPr>
            <w:r>
              <w:rPr>
                <w:b/>
                <w:bCs/>
              </w:rPr>
              <w:t>JUSTIFICATIVA:</w:t>
            </w:r>
          </w:p>
        </w:tc>
      </w:tr>
      <w:tr w:rsidR="00A71885" w14:paraId="349AC588" w14:textId="77777777" w:rsidTr="003D6FA6">
        <w:trPr>
          <w:trHeight w:val="2522"/>
        </w:trPr>
        <w:tc>
          <w:tcPr>
            <w:tcW w:w="9540" w:type="dxa"/>
            <w:gridSpan w:val="4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7036DC9B" w14:textId="60ADBFE3" w:rsidR="00A71885" w:rsidRDefault="00FA64A8">
            <w:pPr>
              <w:spacing w:before="240" w:after="240"/>
              <w:jc w:val="both"/>
            </w:pPr>
            <w:r>
              <w:t xml:space="preserve">Em 2003 o Ministério do Meio Ambiente (MMA) em parceria com o Ministério da Educação (MEC) realizou em Brasília a I Conferência Infantojuvenil pelo Meio Ambiente (CNIJMA) com o objetivo de </w:t>
            </w:r>
            <w:r>
              <w:rPr>
                <w:color w:val="0A0A0A"/>
                <w:highlight w:val="white"/>
              </w:rPr>
              <w:t>criar uma geração consciente e engajada na construção de um futuro mais sustentável para o Brasil, através da pesquisa, diálogo e ação ambiental nas escolas. O tema da</w:t>
            </w:r>
            <w:r>
              <w:rPr>
                <w:highlight w:val="white"/>
              </w:rPr>
              <w:t xml:space="preserve"> I C</w:t>
            </w:r>
            <w:r>
              <w:rPr>
                <w:color w:val="0A0A0A"/>
                <w:highlight w:val="white"/>
              </w:rPr>
              <w:t xml:space="preserve">NIJMA foi “Propostas das Escolas para um Brasil Sustentável” </w:t>
            </w:r>
            <w:r>
              <w:rPr>
                <w:highlight w:val="white"/>
              </w:rPr>
              <w:t xml:space="preserve">e a ação mobilizou mais de 15 mil escolas. Um dos avanços desta conferência foi a proposta de criação da Comissão de Meio Ambiente e Qualidade de Vida nas escolas - </w:t>
            </w:r>
            <w:proofErr w:type="spellStart"/>
            <w:r>
              <w:rPr>
                <w:highlight w:val="white"/>
              </w:rPr>
              <w:t>Com-Vida</w:t>
            </w:r>
            <w:proofErr w:type="spellEnd"/>
            <w:r>
              <w:rPr>
                <w:highlight w:val="white"/>
              </w:rPr>
              <w:t>, com o objetivo de dar continuidade ao processo de educação ambiental, mantendo as escolas envolvidas nos debates e na implementação de ações voltadas à melhoria da qualidade de vida e do meio ambiente em seus territórios (MEC, 2026).</w:t>
            </w:r>
          </w:p>
          <w:p w14:paraId="03BA1030" w14:textId="77777777" w:rsidR="00A71885" w:rsidRDefault="00FA64A8">
            <w:pPr>
              <w:spacing w:before="240" w:after="240"/>
              <w:jc w:val="both"/>
            </w:pPr>
            <w:r>
              <w:t xml:space="preserve">A COM-VIDA é um núcleo permanente de educação ambiental voltado à melhoria da qualidade de vida na escola, no qual crianças, adolescentes, jovens, educadores e demais membros da comunidade escolar interagem, aprendem, ensinam, refletem e investigam a partir de sua própria realidade, dialogando sobre a construção de condições de vida dignas, inclusivas e respeitosas.  Nesse sentido, visando ampliar a capilaridade das </w:t>
            </w:r>
            <w:proofErr w:type="spellStart"/>
            <w:r>
              <w:t>Com-Vidas</w:t>
            </w:r>
            <w:proofErr w:type="spellEnd"/>
            <w:r>
              <w:t xml:space="preserve"> na rede estadual e considerando as limitações da rotina docente para a inserção de outras demandas em sua prática diária, propõe-se oferta de uma disciplina eletiva que tenha como foco o passo a passo para implantação e manutenção de uma </w:t>
            </w:r>
            <w:proofErr w:type="spellStart"/>
            <w:r>
              <w:t>Com-Vida</w:t>
            </w:r>
            <w:proofErr w:type="spellEnd"/>
            <w:r>
              <w:t xml:space="preserve"> na escola. A proposta destina-se a educadores interessados em Educação Ambiental.</w:t>
            </w:r>
          </w:p>
          <w:p w14:paraId="140BA7E1" w14:textId="77777777" w:rsidR="00A71885" w:rsidRDefault="00FA64A8">
            <w:pPr>
              <w:spacing w:before="240" w:after="240"/>
              <w:jc w:val="both"/>
            </w:pPr>
            <w:r>
              <w:t xml:space="preserve">A oferta da disciplina eletiva voltada à formação das </w:t>
            </w:r>
            <w:r>
              <w:rPr>
                <w:highlight w:val="white"/>
              </w:rPr>
              <w:t>Com-</w:t>
            </w:r>
            <w:proofErr w:type="spellStart"/>
            <w:r>
              <w:rPr>
                <w:highlight w:val="white"/>
              </w:rPr>
              <w:t>Vida</w:t>
            </w:r>
            <w:r>
              <w:t>’s</w:t>
            </w:r>
            <w:proofErr w:type="spellEnd"/>
            <w:r>
              <w:t xml:space="preserve"> fundamenta-se na necessidade de consolidar, no âmbito da Educação Básica, práticas educativas que promovam a educação ambiental de forma contínua, crítica e integrada à organização curricular, às práticas pedagógicas e à gestão escolar. As </w:t>
            </w:r>
            <w:r>
              <w:rPr>
                <w:highlight w:val="white"/>
              </w:rPr>
              <w:t>Com-</w:t>
            </w:r>
            <w:proofErr w:type="spellStart"/>
            <w:r>
              <w:rPr>
                <w:highlight w:val="white"/>
              </w:rPr>
              <w:t>Vida</w:t>
            </w:r>
            <w:r>
              <w:t>’s</w:t>
            </w:r>
            <w:proofErr w:type="spellEnd"/>
            <w:r>
              <w:t xml:space="preserve"> configuram-se como espaços pedagógicos permanentes de participação, diálogo e ação coletiva, orientados à melhoria da qualidade de vida no ambiente escolar e à construção de relações mais sustentáveis entre sociedade, natureza e território.</w:t>
            </w:r>
          </w:p>
          <w:p w14:paraId="1E341D2F" w14:textId="77777777" w:rsidR="00A71885" w:rsidRDefault="00FA64A8">
            <w:pPr>
              <w:spacing w:before="240" w:after="240"/>
              <w:jc w:val="both"/>
            </w:pPr>
            <w:r>
              <w:t>No contexto das políticas de flexibilização curricular e de ampliação dos tempos e espaços formativos, a disciplina eletiva contribui para o fortalecimento do protagonismo estudantil, ao possibilitar que os estudantes assumam papel ativo na identificação de problemáticas socioambientais presentes em seus contextos de vida, na proposição de soluções e na implementação de ações coletivas que articulem conhecimento, responsabilidade social e participação cidadã. Dessa forma, a eletiva favorece a construção de percursos formativos contextualizados, que dialogam com os interesses, as vivências e as realidades locais dos estudantes, em consonância com os princípios da formação integral.</w:t>
            </w:r>
          </w:p>
          <w:p w14:paraId="505061A0" w14:textId="77777777" w:rsidR="00A71885" w:rsidRDefault="00FA64A8">
            <w:pPr>
              <w:spacing w:before="240" w:after="240"/>
              <w:jc w:val="both"/>
            </w:pPr>
            <w:r>
              <w:t xml:space="preserve">Do ponto de vista formativo, a disciplina promove o desenvolvimento das Competências Gerais da Base Nacional Comum Curricular (BNCC), especialmente aquelas relacionadas ao pensamento crítico e científico, à argumentação, à autonomia, à empatia e cooperação, à responsabilidade e cidadania e ao compromisso com a sustentabilidade e o bem comum. Ao estimular processos de investigação, </w:t>
            </w:r>
            <w:r>
              <w:lastRenderedPageBreak/>
              <w:t>planejamento participativo, tomada de decisões e avaliação coletiva de ações, a eletiva contribui para aprendizagens significativas, contextualizadas e socialmente referenciadas.</w:t>
            </w:r>
          </w:p>
          <w:p w14:paraId="36BE10E4" w14:textId="77777777" w:rsidR="00A71885" w:rsidRDefault="00FA64A8">
            <w:pPr>
              <w:spacing w:before="240" w:after="240"/>
              <w:jc w:val="both"/>
            </w:pPr>
            <w:r>
              <w:t xml:space="preserve">A institucionalização da </w:t>
            </w:r>
            <w:proofErr w:type="spellStart"/>
            <w:r>
              <w:rPr>
                <w:highlight w:val="white"/>
              </w:rPr>
              <w:t>Com-Vida</w:t>
            </w:r>
            <w:proofErr w:type="spellEnd"/>
            <w:r>
              <w:t xml:space="preserve"> como objeto de estudo e prática pedagógica no currículo fortalece a gestão democrática da escola, ao ampliar os espaços de escuta, participação e corresponsabilização dos diferentes sujeitos da comunidade escolar. Nesse sentido, a disciplina eletiva atua como elemento articulador entre currículo, práticas pedagógicas e organização escolar, favorecendo a integração entre educação ambiental, projetos escolares, ações interdisciplinares e processos formativos contínuos.</w:t>
            </w:r>
          </w:p>
        </w:tc>
      </w:tr>
      <w:tr w:rsidR="00A71885" w14:paraId="716D3838" w14:textId="77777777">
        <w:trPr>
          <w:trHeight w:val="255"/>
        </w:trPr>
        <w:tc>
          <w:tcPr>
            <w:tcW w:w="9540" w:type="dxa"/>
            <w:gridSpan w:val="4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shd w:val="clear" w:color="auto" w:fill="C1E4F5"/>
          </w:tcPr>
          <w:p w14:paraId="3098CFEB" w14:textId="77777777" w:rsidR="00A71885" w:rsidRDefault="00FA64A8">
            <w:pPr>
              <w:rPr>
                <w:b/>
                <w:bCs/>
                <w:shd w:val="clear" w:color="auto" w:fill="C1E4F5"/>
              </w:rPr>
            </w:pPr>
            <w:r>
              <w:rPr>
                <w:b/>
                <w:bCs/>
                <w:shd w:val="clear" w:color="auto" w:fill="C1E4F5"/>
              </w:rPr>
              <w:lastRenderedPageBreak/>
              <w:t>OBJETIVOS:</w:t>
            </w:r>
          </w:p>
        </w:tc>
      </w:tr>
      <w:tr w:rsidR="00A71885" w14:paraId="08F5A86C" w14:textId="77777777">
        <w:trPr>
          <w:trHeight w:val="255"/>
        </w:trPr>
        <w:tc>
          <w:tcPr>
            <w:tcW w:w="9540" w:type="dxa"/>
            <w:gridSpan w:val="4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0612B1FC" w14:textId="77777777" w:rsidR="00A71885" w:rsidRDefault="00A71885">
            <w:pPr>
              <w:jc w:val="both"/>
              <w:rPr>
                <w:b/>
                <w:bCs/>
              </w:rPr>
            </w:pPr>
          </w:p>
          <w:p w14:paraId="1642CAEB" w14:textId="77777777" w:rsidR="00A71885" w:rsidRDefault="00FA64A8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geral:</w:t>
            </w:r>
          </w:p>
          <w:p w14:paraId="1B6F5FF5" w14:textId="77777777" w:rsidR="00A71885" w:rsidRDefault="00FA64A8">
            <w:pPr>
              <w:jc w:val="both"/>
            </w:pPr>
            <w:r>
              <w:t>Criar uma Comissão de Meio Ambiente e Qualidade de Vida na Escola (</w:t>
            </w:r>
            <w:proofErr w:type="spellStart"/>
            <w:r>
              <w:t>Com-Vida</w:t>
            </w:r>
            <w:proofErr w:type="spellEnd"/>
            <w:r>
              <w:t>), um núcleo de ação permanente, formado por estudantes orientados por professores, para o exercício da educação ambiental e da melhoria da qualidade de vida na escola.</w:t>
            </w:r>
          </w:p>
          <w:p w14:paraId="1AC0F187" w14:textId="77777777" w:rsidR="00A71885" w:rsidRDefault="00A71885">
            <w:pPr>
              <w:jc w:val="both"/>
            </w:pPr>
          </w:p>
          <w:p w14:paraId="76FE925E" w14:textId="77777777" w:rsidR="00A71885" w:rsidRDefault="00FA64A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Objetivos específicos:</w:t>
            </w:r>
          </w:p>
          <w:p w14:paraId="1F42278C" w14:textId="77777777" w:rsidR="00A71885" w:rsidRDefault="00FA64A8">
            <w:pPr>
              <w:spacing w:before="240" w:after="240" w:line="279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Objetivos Conceituais</w:t>
            </w:r>
          </w:p>
          <w:p w14:paraId="47F3E207" w14:textId="77777777" w:rsidR="00A71885" w:rsidRDefault="00FA64A8">
            <w:pPr>
              <w:numPr>
                <w:ilvl w:val="0"/>
                <w:numId w:val="6"/>
              </w:numPr>
              <w:spacing w:line="279" w:lineRule="auto"/>
              <w:jc w:val="both"/>
            </w:pPr>
            <w:r>
              <w:t>Compreender o conceito de Comissão de Meio Ambiente e Qualidade de Vida na Escola (</w:t>
            </w:r>
            <w:proofErr w:type="spellStart"/>
            <w:r>
              <w:rPr>
                <w:highlight w:val="white"/>
              </w:rPr>
              <w:t>Com-Vida</w:t>
            </w:r>
            <w:proofErr w:type="spellEnd"/>
            <w:r>
              <w:t>), seus princípios, finalidades e formas de organização, reconhecendo-a como espaço pedagógico permanente de educação ambiental e participação social.</w:t>
            </w:r>
          </w:p>
          <w:p w14:paraId="7232FAE9" w14:textId="77777777" w:rsidR="00A71885" w:rsidRDefault="00FA64A8">
            <w:pPr>
              <w:numPr>
                <w:ilvl w:val="0"/>
                <w:numId w:val="6"/>
              </w:numPr>
              <w:spacing w:line="279" w:lineRule="auto"/>
              <w:jc w:val="both"/>
            </w:pPr>
            <w:r>
              <w:t>Analisar criticamente as relações entre meio ambiente, qualidade de vida, território e comunidade, considerando problemáticas socioambientais presentes no contexto escolar e em seu entorno.</w:t>
            </w:r>
          </w:p>
          <w:p w14:paraId="28D0AAB7" w14:textId="77777777" w:rsidR="00A71885" w:rsidRDefault="00FA64A8">
            <w:pPr>
              <w:numPr>
                <w:ilvl w:val="0"/>
                <w:numId w:val="6"/>
              </w:numPr>
              <w:spacing w:after="240" w:line="279" w:lineRule="auto"/>
              <w:jc w:val="both"/>
            </w:pPr>
            <w:r>
              <w:t>Reconhecer a importância do planejamento participativo, do trabalho coletivo e da ação organizada para a transformação de realidades socioambientais.</w:t>
            </w:r>
          </w:p>
          <w:p w14:paraId="683201E0" w14:textId="77777777" w:rsidR="00A71885" w:rsidRDefault="00FA64A8">
            <w:pPr>
              <w:spacing w:before="240" w:after="240" w:line="279" w:lineRule="auto"/>
              <w:ind w:left="36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Objetivos Procedimentais</w:t>
            </w:r>
          </w:p>
          <w:p w14:paraId="617ECE95" w14:textId="77777777" w:rsidR="00A71885" w:rsidRDefault="00FA64A8">
            <w:pPr>
              <w:numPr>
                <w:ilvl w:val="0"/>
                <w:numId w:val="1"/>
              </w:numPr>
              <w:spacing w:line="279" w:lineRule="auto"/>
              <w:jc w:val="both"/>
            </w:pPr>
            <w:r>
              <w:t xml:space="preserve">Organizar e realizar reuniões da </w:t>
            </w:r>
            <w:proofErr w:type="spellStart"/>
            <w:r>
              <w:rPr>
                <w:highlight w:val="white"/>
              </w:rPr>
              <w:t>Com-Vida</w:t>
            </w:r>
            <w:proofErr w:type="spellEnd"/>
            <w:r>
              <w:t>, deliberando coletivamente sobre sua existência, objetivos, forma de funcionamento, cronograma de atividades e elaboração do Acordo de Convivência.</w:t>
            </w:r>
          </w:p>
          <w:p w14:paraId="58C80CA9" w14:textId="77777777" w:rsidR="00A71885" w:rsidRDefault="00FA64A8">
            <w:pPr>
              <w:numPr>
                <w:ilvl w:val="0"/>
                <w:numId w:val="1"/>
              </w:numPr>
              <w:spacing w:line="279" w:lineRule="auto"/>
              <w:jc w:val="both"/>
            </w:pPr>
            <w:r>
              <w:t xml:space="preserve">Elaborar, de forma colaborativa, o Plano de Ação da </w:t>
            </w:r>
            <w:proofErr w:type="spellStart"/>
            <w:r>
              <w:rPr>
                <w:highlight w:val="white"/>
              </w:rPr>
              <w:t>Com-Vida</w:t>
            </w:r>
            <w:proofErr w:type="spellEnd"/>
            <w:r>
              <w:t>, definindo objetivos, ações, responsáveis, prazos, recursos necessários e critérios de avaliação.</w:t>
            </w:r>
          </w:p>
          <w:p w14:paraId="0D9A83C4" w14:textId="77777777" w:rsidR="00A71885" w:rsidRDefault="00FA64A8">
            <w:pPr>
              <w:numPr>
                <w:ilvl w:val="0"/>
                <w:numId w:val="1"/>
              </w:numPr>
              <w:spacing w:line="279" w:lineRule="auto"/>
              <w:jc w:val="both"/>
            </w:pPr>
            <w:r>
              <w:t>Realizar atividades de campo, como a Cartografia dos Afetos, ultrapassando os muros da escola para mapear percepções, sentimentos e vínculos dos estudantes com o território.</w:t>
            </w:r>
          </w:p>
          <w:p w14:paraId="7BBDBDE8" w14:textId="77777777" w:rsidR="00A71885" w:rsidRDefault="00FA64A8">
            <w:pPr>
              <w:numPr>
                <w:ilvl w:val="0"/>
                <w:numId w:val="1"/>
              </w:numPr>
              <w:spacing w:line="279" w:lineRule="auto"/>
              <w:jc w:val="both"/>
            </w:pPr>
            <w:r>
              <w:t>Desenvolver atividades da Oficina de Futuro, incluindo a construção da Árvore dos Sonhos, a identificação das Pedras no Caminho e a elaboração do Jornal Mural, como estratégias de diagnóstico participativo da realidade escolar e comunitária.</w:t>
            </w:r>
          </w:p>
          <w:p w14:paraId="392B66F7" w14:textId="77777777" w:rsidR="00A71885" w:rsidRDefault="00FA64A8">
            <w:pPr>
              <w:numPr>
                <w:ilvl w:val="0"/>
                <w:numId w:val="1"/>
              </w:numPr>
              <w:spacing w:line="279" w:lineRule="auto"/>
              <w:jc w:val="both"/>
            </w:pPr>
            <w:r>
              <w:t>Identificar, dialogar e, quando possível, estabelecer parcerias com membros da comunidade e instituições locais para apoiar a execução das ações propostas.</w:t>
            </w:r>
          </w:p>
          <w:p w14:paraId="14324D88" w14:textId="77777777" w:rsidR="003D6FA6" w:rsidRDefault="003D6FA6" w:rsidP="003D6FA6">
            <w:pPr>
              <w:spacing w:line="279" w:lineRule="auto"/>
              <w:jc w:val="both"/>
            </w:pPr>
          </w:p>
          <w:p w14:paraId="64E278C1" w14:textId="77777777" w:rsidR="003D6FA6" w:rsidRDefault="003D6FA6" w:rsidP="003D6FA6">
            <w:pPr>
              <w:spacing w:line="279" w:lineRule="auto"/>
              <w:jc w:val="both"/>
            </w:pPr>
          </w:p>
          <w:p w14:paraId="20B300E5" w14:textId="77777777" w:rsidR="003D6FA6" w:rsidRDefault="003D6FA6" w:rsidP="003D6FA6">
            <w:pPr>
              <w:spacing w:line="279" w:lineRule="auto"/>
              <w:jc w:val="both"/>
            </w:pPr>
          </w:p>
          <w:p w14:paraId="5119EAF8" w14:textId="77777777" w:rsidR="00A71885" w:rsidRDefault="00FA64A8">
            <w:pPr>
              <w:numPr>
                <w:ilvl w:val="0"/>
                <w:numId w:val="1"/>
              </w:numPr>
              <w:spacing w:line="279" w:lineRule="auto"/>
              <w:jc w:val="both"/>
            </w:pPr>
            <w:r>
              <w:lastRenderedPageBreak/>
              <w:t>Executar ao menos uma ação concreta no território escolar ou comunitário, decorrente do Plano de Ação elaborado coletivamente.</w:t>
            </w:r>
          </w:p>
          <w:p w14:paraId="6A5812BE" w14:textId="77777777" w:rsidR="00A71885" w:rsidRDefault="00FA64A8">
            <w:pPr>
              <w:numPr>
                <w:ilvl w:val="0"/>
                <w:numId w:val="1"/>
              </w:numPr>
              <w:spacing w:line="279" w:lineRule="auto"/>
              <w:jc w:val="both"/>
            </w:pPr>
            <w:r>
              <w:t xml:space="preserve">Registrar sistematicamente os processos formativos, discussões, reflexões e ações desenvolvidas ao longo da disciplina no Caderno ou Livro da </w:t>
            </w:r>
            <w:proofErr w:type="spellStart"/>
            <w:r>
              <w:rPr>
                <w:highlight w:val="white"/>
              </w:rPr>
              <w:t>Com-Vida</w:t>
            </w:r>
            <w:proofErr w:type="spellEnd"/>
            <w:r>
              <w:t>, como instrumento de memória, acompanhamento e avaliação.</w:t>
            </w:r>
          </w:p>
          <w:p w14:paraId="4FD3FD61" w14:textId="77777777" w:rsidR="00A71885" w:rsidRDefault="00FA64A8">
            <w:pPr>
              <w:numPr>
                <w:ilvl w:val="0"/>
                <w:numId w:val="1"/>
              </w:numPr>
              <w:spacing w:after="240" w:line="279" w:lineRule="auto"/>
              <w:jc w:val="both"/>
            </w:pPr>
            <w:r>
              <w:t>Utilizar ferramentas e linguagens da educomunicação (redes sociais, boletins, rádio escolar ou outros meios disponíveis) para divulgar ideias, mobilizar a comunidade e socializar ações e resultados.</w:t>
            </w:r>
          </w:p>
          <w:p w14:paraId="12AC63D5" w14:textId="77777777" w:rsidR="00A71885" w:rsidRDefault="00FA64A8">
            <w:pPr>
              <w:spacing w:before="240" w:after="240" w:line="279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Objetivos Atitudinais</w:t>
            </w:r>
          </w:p>
          <w:p w14:paraId="7A7EA3F0" w14:textId="77777777" w:rsidR="00A71885" w:rsidRDefault="00FA64A8">
            <w:pPr>
              <w:numPr>
                <w:ilvl w:val="0"/>
                <w:numId w:val="2"/>
              </w:numPr>
              <w:spacing w:line="279" w:lineRule="auto"/>
              <w:jc w:val="both"/>
            </w:pPr>
            <w:r>
              <w:t>Fortalecer o protagonismo estudantil, a escuta sensível, o respeito às diferenças e a cooperação nos processos de tomada de decisão coletiva.</w:t>
            </w:r>
          </w:p>
          <w:p w14:paraId="67642BEA" w14:textId="77777777" w:rsidR="00A71885" w:rsidRDefault="00FA64A8">
            <w:pPr>
              <w:numPr>
                <w:ilvl w:val="0"/>
                <w:numId w:val="2"/>
              </w:numPr>
              <w:spacing w:after="240" w:line="279" w:lineRule="auto"/>
              <w:jc w:val="both"/>
            </w:pPr>
            <w:r>
              <w:t>Exercitar valores relacionados à ética, à solidariedade, ao cuidado com o outro, com o ambiente e com o território onde se vive.</w:t>
            </w:r>
          </w:p>
        </w:tc>
      </w:tr>
      <w:tr w:rsidR="00A71885" w14:paraId="7B82C0A4" w14:textId="77777777">
        <w:trPr>
          <w:trHeight w:val="300"/>
        </w:trPr>
        <w:tc>
          <w:tcPr>
            <w:tcW w:w="9540" w:type="dxa"/>
            <w:gridSpan w:val="4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shd w:val="clear" w:color="auto" w:fill="C1E4F5"/>
          </w:tcPr>
          <w:p w14:paraId="534AE6BD" w14:textId="77777777" w:rsidR="00A71885" w:rsidRDefault="00FA64A8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OBJETOS DE CONHECIMENTO:</w:t>
            </w:r>
          </w:p>
        </w:tc>
      </w:tr>
      <w:tr w:rsidR="00A71885" w14:paraId="48040CBF" w14:textId="77777777">
        <w:trPr>
          <w:trHeight w:val="300"/>
        </w:trPr>
        <w:tc>
          <w:tcPr>
            <w:tcW w:w="9540" w:type="dxa"/>
            <w:gridSpan w:val="4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shd w:val="clear" w:color="auto" w:fill="FFFFFF"/>
          </w:tcPr>
          <w:p w14:paraId="62254791" w14:textId="77777777" w:rsidR="00A71885" w:rsidRDefault="00FA64A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4B376668" w14:textId="77777777" w:rsidR="00A71885" w:rsidRDefault="00FA64A8">
            <w:r>
              <w:rPr>
                <w:b/>
                <w:bCs/>
              </w:rPr>
              <w:t xml:space="preserve">  Ciências:</w:t>
            </w:r>
            <w:r>
              <w:t xml:space="preserve"> </w:t>
            </w:r>
          </w:p>
          <w:p w14:paraId="276090BB" w14:textId="77777777" w:rsidR="00A71885" w:rsidRDefault="00FA64A8">
            <w:pPr>
              <w:numPr>
                <w:ilvl w:val="0"/>
                <w:numId w:val="7"/>
              </w:numPr>
              <w:jc w:val="both"/>
            </w:pPr>
            <w:r>
              <w:t>Fenômenos naturais e impactos socioambientais.</w:t>
            </w:r>
          </w:p>
          <w:p w14:paraId="3E9D0D75" w14:textId="77777777" w:rsidR="00A71885" w:rsidRDefault="00FA64A8">
            <w:pPr>
              <w:numPr>
                <w:ilvl w:val="0"/>
                <w:numId w:val="7"/>
              </w:numPr>
              <w:jc w:val="both"/>
            </w:pPr>
            <w:r>
              <w:t>Alterações climáticas e equilíbrio ambiental.</w:t>
            </w:r>
          </w:p>
          <w:p w14:paraId="2A1A0BD6" w14:textId="77777777" w:rsidR="00A71885" w:rsidRDefault="00FA64A8">
            <w:pPr>
              <w:numPr>
                <w:ilvl w:val="0"/>
                <w:numId w:val="7"/>
              </w:numPr>
              <w:jc w:val="both"/>
            </w:pPr>
            <w:r>
              <w:t>Responsabilidade Socioambiental.</w:t>
            </w:r>
          </w:p>
          <w:p w14:paraId="4444CB69" w14:textId="77777777" w:rsidR="00A71885" w:rsidRDefault="00FA64A8">
            <w:pPr>
              <w:numPr>
                <w:ilvl w:val="0"/>
                <w:numId w:val="7"/>
              </w:numPr>
              <w:spacing w:after="160"/>
              <w:jc w:val="both"/>
            </w:pPr>
            <w:r>
              <w:t>Preservação da biodiversidade.</w:t>
            </w:r>
          </w:p>
          <w:p w14:paraId="1E3C5D9A" w14:textId="77777777" w:rsidR="00A71885" w:rsidRDefault="00FA64A8">
            <w:pPr>
              <w:widowControl w:val="0"/>
              <w:spacing w:before="1"/>
              <w:ind w:left="141" w:right="11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Geografia:</w:t>
            </w:r>
          </w:p>
          <w:p w14:paraId="0CDFAA5A" w14:textId="77777777" w:rsidR="00A71885" w:rsidRDefault="00FA64A8">
            <w:pPr>
              <w:widowControl w:val="0"/>
              <w:numPr>
                <w:ilvl w:val="0"/>
                <w:numId w:val="11"/>
              </w:numPr>
              <w:spacing w:before="1"/>
              <w:ind w:right="117"/>
              <w:jc w:val="both"/>
            </w:pPr>
            <w:r>
              <w:t xml:space="preserve">Biomas: impactos ambientais. </w:t>
            </w:r>
          </w:p>
          <w:p w14:paraId="7B96E428" w14:textId="77777777" w:rsidR="00A71885" w:rsidRDefault="00FA64A8">
            <w:pPr>
              <w:widowControl w:val="0"/>
              <w:numPr>
                <w:ilvl w:val="0"/>
                <w:numId w:val="11"/>
              </w:numPr>
              <w:ind w:right="117"/>
              <w:jc w:val="both"/>
            </w:pPr>
            <w:r>
              <w:t>Produção, circulação e consumo de mercadorias: A influência do capitalismo na construção do espaço geográfico.</w:t>
            </w:r>
          </w:p>
          <w:p w14:paraId="66BBCBD7" w14:textId="77777777" w:rsidR="00A71885" w:rsidRDefault="00FA64A8">
            <w:pPr>
              <w:widowControl w:val="0"/>
              <w:numPr>
                <w:ilvl w:val="0"/>
                <w:numId w:val="11"/>
              </w:numPr>
              <w:ind w:right="117"/>
              <w:jc w:val="both"/>
            </w:pPr>
            <w:r>
              <w:t xml:space="preserve">Transformações do espaço na sociedade urbano-industrial na América Latina.  </w:t>
            </w:r>
          </w:p>
          <w:p w14:paraId="4D87D3F1" w14:textId="77777777" w:rsidR="00A71885" w:rsidRDefault="00FA64A8">
            <w:pPr>
              <w:widowControl w:val="0"/>
              <w:numPr>
                <w:ilvl w:val="0"/>
                <w:numId w:val="11"/>
              </w:numPr>
              <w:ind w:right="117"/>
              <w:jc w:val="both"/>
            </w:pPr>
            <w:r>
              <w:t xml:space="preserve">Leitura e elaboração de mapas temáticos, croquis e outras formas de representação para analisar informações geográficas. </w:t>
            </w:r>
          </w:p>
          <w:p w14:paraId="6EDAA069" w14:textId="77777777" w:rsidR="00A71885" w:rsidRDefault="00A71885">
            <w:pPr>
              <w:widowControl w:val="0"/>
              <w:spacing w:before="1"/>
              <w:ind w:right="117"/>
              <w:jc w:val="both"/>
            </w:pPr>
          </w:p>
          <w:p w14:paraId="5448D082" w14:textId="77777777" w:rsidR="00A71885" w:rsidRDefault="00FA64A8">
            <w:pPr>
              <w:widowControl w:val="0"/>
              <w:spacing w:before="1"/>
              <w:ind w:right="117" w:firstLine="141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História: </w:t>
            </w:r>
          </w:p>
          <w:p w14:paraId="0873E884" w14:textId="77777777" w:rsidR="00A71885" w:rsidRDefault="00FA64A8">
            <w:pPr>
              <w:widowControl w:val="0"/>
              <w:numPr>
                <w:ilvl w:val="0"/>
                <w:numId w:val="5"/>
              </w:numPr>
              <w:spacing w:before="1"/>
              <w:ind w:right="117"/>
              <w:jc w:val="both"/>
            </w:pPr>
            <w:r>
              <w:t>As origens da humanidade, seus deslocamentos e os processos de sedentarização.</w:t>
            </w:r>
          </w:p>
          <w:p w14:paraId="61ABC8E6" w14:textId="77777777" w:rsidR="00A71885" w:rsidRDefault="00FA64A8">
            <w:pPr>
              <w:widowControl w:val="0"/>
              <w:numPr>
                <w:ilvl w:val="0"/>
                <w:numId w:val="5"/>
              </w:numPr>
              <w:ind w:right="117"/>
              <w:jc w:val="both"/>
            </w:pPr>
            <w:r>
              <w:t>Distribuição territorial da população brasileira.</w:t>
            </w:r>
          </w:p>
          <w:p w14:paraId="1646FB32" w14:textId="77777777" w:rsidR="00A71885" w:rsidRDefault="00FA64A8">
            <w:pPr>
              <w:widowControl w:val="0"/>
              <w:numPr>
                <w:ilvl w:val="0"/>
                <w:numId w:val="5"/>
              </w:numPr>
              <w:ind w:right="117"/>
              <w:jc w:val="both"/>
            </w:pPr>
            <w:r>
              <w:t xml:space="preserve">A Organização das Nações Unidas (ONU) e a questão dos Direitos Humanos. </w:t>
            </w:r>
          </w:p>
          <w:p w14:paraId="3C1F6643" w14:textId="77777777" w:rsidR="00A71885" w:rsidRDefault="00FA64A8">
            <w:pPr>
              <w:widowControl w:val="0"/>
              <w:numPr>
                <w:ilvl w:val="0"/>
                <w:numId w:val="5"/>
              </w:numPr>
              <w:ind w:right="117"/>
              <w:jc w:val="both"/>
            </w:pPr>
            <w:r>
              <w:t>Os protagonismos da sociedade civil e as alterações da sociedade brasileira.</w:t>
            </w:r>
          </w:p>
          <w:p w14:paraId="1BA2DB8E" w14:textId="77777777" w:rsidR="00A71885" w:rsidRDefault="00A71885">
            <w:pPr>
              <w:widowControl w:val="0"/>
              <w:spacing w:before="1"/>
              <w:ind w:left="141" w:right="117"/>
              <w:jc w:val="both"/>
              <w:rPr>
                <w:b/>
                <w:bCs/>
              </w:rPr>
            </w:pPr>
          </w:p>
          <w:p w14:paraId="51CD8770" w14:textId="77777777" w:rsidR="00A71885" w:rsidRDefault="00FA64A8">
            <w:pPr>
              <w:widowControl w:val="0"/>
              <w:spacing w:before="1"/>
              <w:ind w:left="141" w:right="11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Língua Portuguesa: </w:t>
            </w:r>
          </w:p>
          <w:p w14:paraId="54D1BE03" w14:textId="77777777" w:rsidR="00A71885" w:rsidRDefault="00FA64A8">
            <w:pPr>
              <w:widowControl w:val="0"/>
              <w:numPr>
                <w:ilvl w:val="0"/>
                <w:numId w:val="3"/>
              </w:numPr>
              <w:spacing w:before="1"/>
              <w:ind w:right="117"/>
              <w:jc w:val="both"/>
            </w:pPr>
            <w:r>
              <w:t>Estratégia de leitura: apreender os sentidos globais do texto.</w:t>
            </w:r>
          </w:p>
          <w:p w14:paraId="0D734944" w14:textId="77777777" w:rsidR="00A71885" w:rsidRDefault="00FA64A8">
            <w:pPr>
              <w:widowControl w:val="0"/>
              <w:numPr>
                <w:ilvl w:val="0"/>
                <w:numId w:val="3"/>
              </w:numPr>
              <w:ind w:right="117"/>
              <w:jc w:val="both"/>
            </w:pPr>
            <w:r>
              <w:t>Apreciação e réplica.</w:t>
            </w:r>
          </w:p>
          <w:p w14:paraId="1ACE76D2" w14:textId="77777777" w:rsidR="00A71885" w:rsidRDefault="00FA64A8">
            <w:pPr>
              <w:widowControl w:val="0"/>
              <w:numPr>
                <w:ilvl w:val="0"/>
                <w:numId w:val="3"/>
              </w:numPr>
              <w:ind w:right="117"/>
              <w:jc w:val="both"/>
            </w:pPr>
            <w:r>
              <w:t>Relação entre gêneros e mídias.</w:t>
            </w:r>
          </w:p>
          <w:p w14:paraId="7DB103D8" w14:textId="77777777" w:rsidR="00A71885" w:rsidRDefault="00FA64A8">
            <w:pPr>
              <w:widowControl w:val="0"/>
              <w:numPr>
                <w:ilvl w:val="0"/>
                <w:numId w:val="3"/>
              </w:numPr>
              <w:ind w:right="117"/>
              <w:jc w:val="both"/>
            </w:pPr>
            <w:r>
              <w:t>Discussão oral.</w:t>
            </w:r>
          </w:p>
          <w:p w14:paraId="0AED6018" w14:textId="77777777" w:rsidR="00A71885" w:rsidRDefault="00A71885">
            <w:pPr>
              <w:widowControl w:val="0"/>
              <w:spacing w:before="1"/>
              <w:ind w:left="141" w:right="117"/>
              <w:jc w:val="both"/>
            </w:pPr>
          </w:p>
          <w:p w14:paraId="4F8C3E7A" w14:textId="77777777" w:rsidR="00A71885" w:rsidRDefault="00FA64A8">
            <w:pPr>
              <w:widowControl w:val="0"/>
              <w:spacing w:before="1"/>
              <w:ind w:left="141" w:right="11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Matemática:</w:t>
            </w:r>
          </w:p>
          <w:p w14:paraId="5245AC48" w14:textId="77777777" w:rsidR="00A71885" w:rsidRDefault="00FA64A8">
            <w:pPr>
              <w:widowControl w:val="0"/>
              <w:numPr>
                <w:ilvl w:val="0"/>
                <w:numId w:val="12"/>
              </w:numPr>
              <w:spacing w:before="1"/>
              <w:ind w:right="117"/>
              <w:jc w:val="both"/>
            </w:pPr>
            <w:r>
              <w:t>Gráficos de barras, colunas, linhas ou setores e seus elementos constitutivos e adequação para determinado conjunto de dados.</w:t>
            </w:r>
          </w:p>
          <w:p w14:paraId="55EF1774" w14:textId="77777777" w:rsidR="00A71885" w:rsidRDefault="00FA64A8">
            <w:pPr>
              <w:widowControl w:val="0"/>
              <w:numPr>
                <w:ilvl w:val="0"/>
                <w:numId w:val="12"/>
              </w:numPr>
              <w:ind w:right="117"/>
              <w:jc w:val="both"/>
            </w:pPr>
            <w:r>
              <w:t>Leitura e interpretação de tabelas e gráficos (de colunas ou barras simples ou múltiplas) referentes a variáveis categóricas e variáveis numéricas.</w:t>
            </w:r>
          </w:p>
          <w:p w14:paraId="50639A0D" w14:textId="77777777" w:rsidR="00A71885" w:rsidRDefault="00FA64A8">
            <w:pPr>
              <w:widowControl w:val="0"/>
              <w:numPr>
                <w:ilvl w:val="0"/>
                <w:numId w:val="12"/>
              </w:numPr>
              <w:ind w:right="117"/>
              <w:jc w:val="both"/>
            </w:pPr>
            <w:r>
              <w:lastRenderedPageBreak/>
              <w:t xml:space="preserve">Pesquisa amostral e pesquisa censitária. </w:t>
            </w:r>
          </w:p>
          <w:p w14:paraId="1819C78E" w14:textId="77777777" w:rsidR="00A71885" w:rsidRDefault="00FA64A8">
            <w:pPr>
              <w:widowControl w:val="0"/>
              <w:numPr>
                <w:ilvl w:val="0"/>
                <w:numId w:val="12"/>
              </w:numPr>
              <w:ind w:right="117"/>
              <w:jc w:val="both"/>
            </w:pPr>
            <w:r>
              <w:t>Planejamento de pesquisa, coleta e organização dos dados, construção de tabelas e gráficos e interpretação das informações.</w:t>
            </w:r>
          </w:p>
          <w:p w14:paraId="30095C77" w14:textId="77777777" w:rsidR="00A71885" w:rsidRDefault="00FA64A8">
            <w:pPr>
              <w:widowControl w:val="0"/>
              <w:numPr>
                <w:ilvl w:val="0"/>
                <w:numId w:val="12"/>
              </w:numPr>
              <w:ind w:right="117"/>
              <w:jc w:val="both"/>
            </w:pPr>
            <w:r>
              <w:t>Planejamento e execução de pesquisa amostral e apresentação de relatório.</w:t>
            </w:r>
          </w:p>
          <w:p w14:paraId="722D1ED0" w14:textId="77777777" w:rsidR="00A71885" w:rsidRDefault="00A71885">
            <w:pPr>
              <w:widowControl w:val="0"/>
              <w:spacing w:before="1"/>
              <w:ind w:left="141" w:right="117"/>
              <w:jc w:val="both"/>
              <w:rPr>
                <w:b/>
                <w:bCs/>
              </w:rPr>
            </w:pPr>
          </w:p>
        </w:tc>
      </w:tr>
      <w:tr w:rsidR="00A71885" w14:paraId="1AF27D18" w14:textId="77777777">
        <w:trPr>
          <w:trHeight w:val="300"/>
        </w:trPr>
        <w:tc>
          <w:tcPr>
            <w:tcW w:w="9540" w:type="dxa"/>
            <w:gridSpan w:val="4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shd w:val="clear" w:color="auto" w:fill="C1E4F5"/>
          </w:tcPr>
          <w:p w14:paraId="5E69C68A" w14:textId="77777777" w:rsidR="00A71885" w:rsidRDefault="00FA64A8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HABILIDADES DO CURRÍCULO:</w:t>
            </w:r>
          </w:p>
        </w:tc>
      </w:tr>
      <w:tr w:rsidR="00A71885" w14:paraId="06407B10" w14:textId="77777777">
        <w:trPr>
          <w:trHeight w:val="2805"/>
        </w:trPr>
        <w:tc>
          <w:tcPr>
            <w:tcW w:w="9540" w:type="dxa"/>
            <w:gridSpan w:val="4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63B5B6D7" w14:textId="77777777" w:rsidR="00A71885" w:rsidRDefault="00FA64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1" w:right="93"/>
              <w:jc w:val="both"/>
            </w:pPr>
            <w:r>
              <w:t>Como a proposta é interdisciplinar, apresentamos habilidades dos diferentes componentes curriculares do Ensino Fundamental anos finais.</w:t>
            </w:r>
          </w:p>
          <w:p w14:paraId="4D344DFE" w14:textId="77777777" w:rsidR="00A71885" w:rsidRDefault="00A71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1" w:right="93"/>
              <w:jc w:val="both"/>
            </w:pPr>
          </w:p>
          <w:p w14:paraId="6AA0D4B9" w14:textId="77777777" w:rsidR="00A71885" w:rsidRDefault="00FA64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1" w:right="93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Habilidades de Ciências: </w:t>
            </w:r>
          </w:p>
          <w:p w14:paraId="370DBA0A" w14:textId="77777777" w:rsidR="00A71885" w:rsidRDefault="00FA64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1" w:right="93"/>
              <w:jc w:val="both"/>
            </w:pPr>
            <w:r>
              <w:rPr>
                <w:b/>
                <w:bCs/>
              </w:rPr>
              <w:t>EF06CI03/ES</w:t>
            </w:r>
            <w:r>
              <w:t xml:space="preserve"> Identificar processos de separação de materiais (como a produção de sal de cozinha, a destilação de petróleo, o tratamento de água e/ou efluentes, a produção do álcool, entre outros) e selecionar os métodos mais adequados para a separação de diferentes sistemas heterogêneos, relacionando sistemas produtivos locais ou regionais que utilizem a separação de materiais no seu processo, de forma a propor ações coletivas que promovam a consciência ambiental e um modo de vida sustentável.</w:t>
            </w:r>
          </w:p>
          <w:p w14:paraId="24A6DCA3" w14:textId="77777777" w:rsidR="00A71885" w:rsidRDefault="00FA64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1" w:right="93"/>
              <w:jc w:val="both"/>
            </w:pPr>
            <w:r>
              <w:rPr>
                <w:b/>
                <w:bCs/>
              </w:rPr>
              <w:t>EF07CI08</w:t>
            </w:r>
            <w:r>
              <w:t xml:space="preserve"> Avaliar como os impactos provocados por catástrofes naturais ou mudanças nos componentes físicos, biológicos ou sociais de um ecossistema afetam suas populações, podendo ameaçar ou provocar a extinção de espécies, alteração de hábitos, migração etc.</w:t>
            </w:r>
          </w:p>
          <w:p w14:paraId="306B2C3D" w14:textId="77777777" w:rsidR="00A71885" w:rsidRDefault="00FA64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1" w:right="93"/>
              <w:jc w:val="both"/>
            </w:pPr>
            <w:r>
              <w:rPr>
                <w:b/>
                <w:bCs/>
              </w:rPr>
              <w:t>EF08CI16</w:t>
            </w:r>
            <w:r>
              <w:t xml:space="preserve"> Discutir iniciativas que contribuam para restabelecer o equilíbrio ambiental a partir da identificação de alterações climáticas regionais e globais provocadas pela intervenção humana.</w:t>
            </w:r>
          </w:p>
          <w:p w14:paraId="1A8CDD87" w14:textId="77777777" w:rsidR="00A71885" w:rsidRDefault="00FA64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1" w:right="93"/>
              <w:jc w:val="both"/>
            </w:pPr>
            <w:r>
              <w:rPr>
                <w:b/>
                <w:bCs/>
              </w:rPr>
              <w:t>EF09CI13</w:t>
            </w:r>
            <w:r>
              <w:t xml:space="preserve"> Propor iniciativas individuais e coletivas para a solução de problemas ambientais da cidade ou da comunidade, com base na análise de ações sustentáveis bem-sucedidas.</w:t>
            </w:r>
          </w:p>
          <w:p w14:paraId="291B54D1" w14:textId="77777777" w:rsidR="00A71885" w:rsidRDefault="00A71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1" w:right="93"/>
              <w:jc w:val="both"/>
            </w:pPr>
          </w:p>
          <w:p w14:paraId="1891A86D" w14:textId="77777777" w:rsidR="00A71885" w:rsidRDefault="00FA64A8">
            <w:pPr>
              <w:widowControl w:val="0"/>
              <w:spacing w:before="1"/>
              <w:ind w:left="141" w:right="11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Habilidades de Geografia:</w:t>
            </w:r>
          </w:p>
          <w:p w14:paraId="26F7108D" w14:textId="77777777" w:rsidR="00A71885" w:rsidRDefault="00FA64A8">
            <w:pPr>
              <w:widowControl w:val="0"/>
              <w:spacing w:before="1"/>
              <w:ind w:left="141" w:right="117"/>
              <w:jc w:val="both"/>
            </w:pPr>
            <w:r>
              <w:rPr>
                <w:b/>
                <w:bCs/>
              </w:rPr>
              <w:t xml:space="preserve">EF06GE11/ES </w:t>
            </w:r>
            <w:r>
              <w:t xml:space="preserve">Analisar distintas interações das sociedades com a natureza, com base na distribuição dos componentes físico-naturais, incluindo as transformações da biodiversidade local e do mundo, fazendo uma reflexão sobre como a sociedade se apropria da natureza na ocupação das áreas, considerando a escala local para a global. </w:t>
            </w:r>
          </w:p>
          <w:p w14:paraId="6F42B87A" w14:textId="77777777" w:rsidR="00A71885" w:rsidRDefault="00FA64A8">
            <w:pPr>
              <w:widowControl w:val="0"/>
              <w:spacing w:before="1"/>
              <w:ind w:left="141" w:right="117"/>
              <w:jc w:val="both"/>
            </w:pPr>
            <w:r>
              <w:rPr>
                <w:b/>
                <w:bCs/>
              </w:rPr>
              <w:t xml:space="preserve">EF07GE06/ES </w:t>
            </w:r>
            <w:r>
              <w:t>Discutir em que medida a produção, a circulação e o consumo de mercadorias provocam impactos ambientais, assim como influem na distribuição de riquezas e construção do espaço geográfico em diferentes lugares.</w:t>
            </w:r>
          </w:p>
          <w:p w14:paraId="6DAC168E" w14:textId="77777777" w:rsidR="00A71885" w:rsidRDefault="00FA64A8">
            <w:pPr>
              <w:widowControl w:val="0"/>
              <w:spacing w:before="1"/>
              <w:ind w:left="141" w:right="117"/>
              <w:jc w:val="both"/>
            </w:pPr>
            <w:r>
              <w:rPr>
                <w:b/>
                <w:bCs/>
              </w:rPr>
              <w:t xml:space="preserve">EF08GE17/ES </w:t>
            </w:r>
            <w:r>
              <w:t xml:space="preserve">Analisar a segregação socioespacial em ambientes urbanos da América Latina, com atenção especial ao estudo de favelas, alagados e zona de riscos compreendendo os motivos que levam a esse tipo de segregação que resulta na configuração dos diferentes tipos de espaços de moradias. </w:t>
            </w:r>
          </w:p>
          <w:p w14:paraId="7DEA37B3" w14:textId="13E4DCF4" w:rsidR="00A71885" w:rsidRDefault="00FA64A8">
            <w:pPr>
              <w:widowControl w:val="0"/>
              <w:spacing w:before="1"/>
              <w:ind w:left="141" w:right="117"/>
              <w:jc w:val="both"/>
            </w:pPr>
            <w:r>
              <w:rPr>
                <w:b/>
                <w:bCs/>
              </w:rPr>
              <w:t>EF09GE14</w:t>
            </w:r>
            <w:r>
              <w:t xml:space="preserve"> Elaborar e interpretar gráficos de barras e de setores, mapas temáticos e esquemáticos (croquis) e anamorfoses geográficas para analisar, sintetizar e apresentar dados e informações sobre diversidade, diferenças e desigualdades s</w:t>
            </w:r>
            <w:r w:rsidR="003D6FA6">
              <w:t>o</w:t>
            </w:r>
            <w:r>
              <w:t xml:space="preserve">ciopolíticas e geopolíticas mundiais. </w:t>
            </w:r>
          </w:p>
          <w:p w14:paraId="1D67C072" w14:textId="77777777" w:rsidR="00A71885" w:rsidRDefault="00A71885">
            <w:pPr>
              <w:widowControl w:val="0"/>
              <w:spacing w:before="1"/>
              <w:ind w:left="141" w:right="117"/>
              <w:jc w:val="both"/>
              <w:rPr>
                <w:b/>
                <w:bCs/>
              </w:rPr>
            </w:pPr>
          </w:p>
          <w:p w14:paraId="304E96FA" w14:textId="77777777" w:rsidR="00A71885" w:rsidRDefault="00FA64A8">
            <w:pPr>
              <w:widowControl w:val="0"/>
              <w:spacing w:before="1"/>
              <w:ind w:left="141" w:right="11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Habilidades de História:</w:t>
            </w:r>
          </w:p>
          <w:p w14:paraId="5202CC30" w14:textId="77777777" w:rsidR="00A71885" w:rsidRDefault="00FA64A8">
            <w:pPr>
              <w:widowControl w:val="0"/>
              <w:spacing w:before="1"/>
              <w:ind w:left="141" w:right="117"/>
              <w:jc w:val="both"/>
            </w:pPr>
            <w:r>
              <w:rPr>
                <w:b/>
                <w:bCs/>
              </w:rPr>
              <w:t>EF06HI05/ES</w:t>
            </w:r>
            <w:r>
              <w:t xml:space="preserve"> Descrever modificações da natureza e da paisagem realizadas por diferentes tipos de sociedade, com destaque para os povos indígenas originários e povos africanos, e discutir a natureza e a lógica das transformações ocorridas no Espírito Santo e na sua comunidade. </w:t>
            </w:r>
          </w:p>
          <w:p w14:paraId="50601F55" w14:textId="4DFD40E6" w:rsidR="00A71885" w:rsidRDefault="00FA64A8">
            <w:pPr>
              <w:widowControl w:val="0"/>
              <w:spacing w:before="1"/>
              <w:ind w:left="141" w:right="117"/>
              <w:jc w:val="both"/>
            </w:pPr>
            <w:r>
              <w:rPr>
                <w:b/>
                <w:bCs/>
              </w:rPr>
              <w:t>EF07HI12/ES</w:t>
            </w:r>
            <w:r>
              <w:t xml:space="preserve"> Identificar a distribuição territorial da população brasileira em diferentes épocas, considerando a diversidade étnico-racial e étnico-cultural (indígena, africana, europeia e asiática). </w:t>
            </w:r>
          </w:p>
          <w:p w14:paraId="78711FEE" w14:textId="77777777" w:rsidR="003D6FA6" w:rsidRDefault="00FA64A8">
            <w:pPr>
              <w:widowControl w:val="0"/>
              <w:spacing w:before="1"/>
              <w:ind w:left="141" w:right="117"/>
              <w:jc w:val="both"/>
            </w:pPr>
            <w:r>
              <w:rPr>
                <w:b/>
                <w:bCs/>
              </w:rPr>
              <w:t>EF09HI016/ES</w:t>
            </w:r>
            <w:r>
              <w:t xml:space="preserve"> Relacionar a Carta dos Direitos Humanos ao processo de afirmação dos direitos fundamentais e de defesa da dignidade humana, valorizando as instituições voltadas para a defesa desses direitos e para a identificação dos agentes responsáveis por sua violação.</w:t>
            </w:r>
          </w:p>
          <w:p w14:paraId="67B3A7E2" w14:textId="77777777" w:rsidR="003D6FA6" w:rsidRDefault="003D6FA6">
            <w:pPr>
              <w:widowControl w:val="0"/>
              <w:spacing w:before="1"/>
              <w:ind w:left="141" w:right="117"/>
              <w:jc w:val="both"/>
            </w:pPr>
          </w:p>
          <w:p w14:paraId="1591FC59" w14:textId="77777777" w:rsidR="003D6FA6" w:rsidRDefault="003D6FA6">
            <w:pPr>
              <w:widowControl w:val="0"/>
              <w:spacing w:before="1"/>
              <w:ind w:left="141" w:right="117"/>
              <w:jc w:val="both"/>
            </w:pPr>
          </w:p>
          <w:p w14:paraId="129EEE2D" w14:textId="723C7CF0" w:rsidR="00A71885" w:rsidRDefault="00FA64A8">
            <w:pPr>
              <w:widowControl w:val="0"/>
              <w:spacing w:before="1"/>
              <w:ind w:left="141" w:right="117"/>
              <w:jc w:val="both"/>
            </w:pPr>
            <w:r>
              <w:lastRenderedPageBreak/>
              <w:t xml:space="preserve"> Compreendendo que os documentos e marcos legais garantem o direito à igualdade, liberdade, diversidade e pluralidade, direito à educação pública, eliminação de qualquer tipo de preconceito (institucional, ambiental, alimentar, entre outros), respeito à diversidade religiosa, ambiental, sexual. </w:t>
            </w:r>
          </w:p>
          <w:p w14:paraId="7623F635" w14:textId="77777777" w:rsidR="00A71885" w:rsidRDefault="00FA64A8">
            <w:pPr>
              <w:widowControl w:val="0"/>
              <w:spacing w:before="1"/>
              <w:ind w:left="141" w:right="117"/>
              <w:jc w:val="both"/>
            </w:pPr>
            <w:r>
              <w:rPr>
                <w:b/>
                <w:bCs/>
              </w:rPr>
              <w:t xml:space="preserve">EF09HI025/ES </w:t>
            </w:r>
            <w:r>
              <w:t xml:space="preserve">Relacionar as transformações da sociedade brasileira aos protagonismos da sociedade civil após 1989 aos dias atuais, evidenciando os avanços e conquistas e aproximando demandas sociais das necessidades da sua comunidade e escola. </w:t>
            </w:r>
          </w:p>
          <w:p w14:paraId="5CA9427E" w14:textId="77777777" w:rsidR="00A71885" w:rsidRDefault="00A71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1" w:right="93"/>
              <w:jc w:val="both"/>
            </w:pPr>
          </w:p>
          <w:p w14:paraId="6468C3B2" w14:textId="77777777" w:rsidR="00A71885" w:rsidRDefault="00FA64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1" w:right="11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Habilidades de Língua Portuguesa</w:t>
            </w:r>
          </w:p>
          <w:p w14:paraId="22288165" w14:textId="77777777" w:rsidR="00A71885" w:rsidRDefault="00FA64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1" w:right="117"/>
              <w:jc w:val="both"/>
            </w:pPr>
            <w:r>
              <w:rPr>
                <w:b/>
                <w:bCs/>
              </w:rPr>
              <w:t>EF69LP14</w:t>
            </w:r>
            <w:r>
              <w:t xml:space="preserve"> Formular perguntas e decompor, com a ajuda dos colegas e dos professores, tema/questão polêmica, explicações e ou argumentos relativos ao objeto de discussão para análise mais minuciosa e buscar em fontes diversas informações ou dados que permitam analisar partes da questão e compartilhá-los com a turma.</w:t>
            </w:r>
          </w:p>
          <w:p w14:paraId="06F8D198" w14:textId="77777777" w:rsidR="00A71885" w:rsidRDefault="00FA64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1" w:right="117"/>
              <w:jc w:val="both"/>
            </w:pPr>
            <w:r>
              <w:rPr>
                <w:b/>
                <w:bCs/>
              </w:rPr>
              <w:t>EF89LP21</w:t>
            </w:r>
            <w:r>
              <w:t xml:space="preserve"> Realizar enquetes e pesquisas de opinião, de forma a levantar prioridades, problemas a resolver ou propostas que possam contribuir para melhoria da escola ou da comunidade, caracterizar demanda/necessidade, documentando-a de diferentes maneiras por meio de diferentes procedimentos, gêneros e mídias e, quando for o caso, selecionar informações e dados relevantes de fontes pertinentes diversas (sites, impressos, vídeos e outros), avaliando a qualidade e a utilidade dessas fontes, que possam servir de contextualização e fundamentação de propostas, de forma a justificar a sugestão de propostas, projetos culturais e ações de intervenção.</w:t>
            </w:r>
          </w:p>
          <w:p w14:paraId="128D55CA" w14:textId="77777777" w:rsidR="00A71885" w:rsidRDefault="00FA64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1" w:right="117"/>
              <w:jc w:val="both"/>
            </w:pPr>
            <w:r>
              <w:rPr>
                <w:b/>
                <w:bCs/>
              </w:rPr>
              <w:t>EF69LP30</w:t>
            </w:r>
            <w:r>
              <w:t xml:space="preserve"> Comparar, com a ajuda do professor, conteúdos, dados e informações de diferentes fontes, levando em conta seus contextos de produção e referências, identificando coincidências, complementaridades e contradições, de forma a poder identificar erros/imprecisões conceituais, compreender e posicionar-se criticamente sobre os conteúdos e informações em questão. </w:t>
            </w:r>
          </w:p>
          <w:p w14:paraId="5320E83E" w14:textId="77777777" w:rsidR="00A71885" w:rsidRDefault="00FA64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1" w:right="117"/>
              <w:jc w:val="both"/>
            </w:pPr>
            <w:r>
              <w:rPr>
                <w:b/>
                <w:bCs/>
              </w:rPr>
              <w:t>EF69LP25</w:t>
            </w:r>
            <w:r>
              <w:t xml:space="preserve"> Posicionar-se de forma consistente e sustentada em uma discussão, assembleia, reuniões de colegiados da escola, de agremiações e outras situações de apresentação de propostas e defesas de opiniões, respeitando as opiniões contrárias e propostas alternativas e fundamentando seus posicionamentos, no tempo de fala previsto, valendo-se de sínteses e propostas claras e justificadas.</w:t>
            </w:r>
          </w:p>
          <w:p w14:paraId="307A85C4" w14:textId="77777777" w:rsidR="00A71885" w:rsidRDefault="00A71885">
            <w:pPr>
              <w:ind w:left="141" w:right="117"/>
              <w:jc w:val="both"/>
              <w:rPr>
                <w:b/>
                <w:bCs/>
              </w:rPr>
            </w:pPr>
          </w:p>
          <w:p w14:paraId="676A719D" w14:textId="77777777" w:rsidR="00A71885" w:rsidRDefault="00FA64A8">
            <w:pPr>
              <w:ind w:left="141" w:right="11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Habilidades de Matemática</w:t>
            </w:r>
          </w:p>
          <w:p w14:paraId="799583D3" w14:textId="7F4053B2" w:rsidR="00A71885" w:rsidRDefault="00FA64A8">
            <w:pPr>
              <w:ind w:left="141" w:right="117"/>
              <w:jc w:val="both"/>
            </w:pPr>
            <w:r>
              <w:rPr>
                <w:b/>
                <w:bCs/>
              </w:rPr>
              <w:t>EF06MA32</w:t>
            </w:r>
            <w:r>
              <w:t xml:space="preserve"> Interpretar e resolver situações que envolvam dados de pesquisas sobre contextos ambientais, sustentabilidade, trânsito, consumo responsável, entre outros, apresentadas pela mídia em tabelas e em diferentes tipos de gráficos e redigir textos escritos com o objetivo de sintetizar conclusões.</w:t>
            </w:r>
          </w:p>
          <w:p w14:paraId="77EF3627" w14:textId="77777777" w:rsidR="00A71885" w:rsidRDefault="00FA64A8">
            <w:pPr>
              <w:ind w:left="141" w:right="117"/>
              <w:jc w:val="both"/>
            </w:pPr>
            <w:r>
              <w:rPr>
                <w:b/>
                <w:bCs/>
              </w:rPr>
              <w:t>EF07MA36</w:t>
            </w:r>
            <w:r>
              <w:t xml:space="preserve"> Planejar e realizar pesquisa envolvendo tema da realidade social, identificando a necessidade de ser censitária ou de usar amostra, e interpretar os dados para comunicá-los por meio de relatório escrito, tabelas e gráficos, com o apoio de planilhas eletrônicas.</w:t>
            </w:r>
          </w:p>
          <w:p w14:paraId="2EFD63CA" w14:textId="77777777" w:rsidR="00A71885" w:rsidRDefault="00FA64A8">
            <w:pPr>
              <w:ind w:left="141" w:right="117"/>
              <w:jc w:val="both"/>
            </w:pPr>
            <w:r>
              <w:rPr>
                <w:b/>
                <w:bCs/>
              </w:rPr>
              <w:t xml:space="preserve">EF08MA25 </w:t>
            </w:r>
            <w:r>
              <w:t>Obter os valores de medidas de tendência central de uma pesquisa estatística (média, moda e mediana) com a compreensão de seus significados e relacioná-los com a dispersão de dados, indicada pela amplitude.</w:t>
            </w:r>
          </w:p>
          <w:p w14:paraId="49EA0C55" w14:textId="77777777" w:rsidR="00A71885" w:rsidRDefault="00FA64A8">
            <w:pPr>
              <w:ind w:left="141" w:right="117"/>
              <w:jc w:val="both"/>
            </w:pPr>
            <w:r>
              <w:rPr>
                <w:b/>
                <w:bCs/>
              </w:rPr>
              <w:t>EF09MA23</w:t>
            </w:r>
            <w:r>
              <w:t xml:space="preserve"> Planejar e executar pesquisa amostral envolvendo tema da realidade social e comunicar os resultados por meio de relatório contendo avaliação de medidas de tendência central e da amplitude, tabelas e gráficos adequados, construídos com o apoio de planilhas eletrônicas.</w:t>
            </w:r>
          </w:p>
          <w:p w14:paraId="0FBE088B" w14:textId="77777777" w:rsidR="003D6FA6" w:rsidRDefault="003D6FA6">
            <w:pPr>
              <w:ind w:left="141" w:right="117"/>
              <w:jc w:val="both"/>
            </w:pPr>
          </w:p>
          <w:p w14:paraId="0EA38ADC" w14:textId="77777777" w:rsidR="003D6FA6" w:rsidRDefault="003D6FA6">
            <w:pPr>
              <w:ind w:left="141" w:right="117"/>
              <w:jc w:val="both"/>
            </w:pPr>
          </w:p>
          <w:p w14:paraId="73925165" w14:textId="77777777" w:rsidR="003D6FA6" w:rsidRDefault="003D6FA6">
            <w:pPr>
              <w:ind w:left="141" w:right="117"/>
              <w:jc w:val="both"/>
            </w:pPr>
          </w:p>
          <w:p w14:paraId="54729251" w14:textId="77777777" w:rsidR="003D6FA6" w:rsidRDefault="003D6FA6">
            <w:pPr>
              <w:ind w:left="141" w:right="117"/>
              <w:jc w:val="both"/>
            </w:pPr>
          </w:p>
          <w:p w14:paraId="7B6622A3" w14:textId="77777777" w:rsidR="003D6FA6" w:rsidRDefault="003D6FA6">
            <w:pPr>
              <w:ind w:left="141" w:right="117"/>
              <w:jc w:val="both"/>
            </w:pPr>
          </w:p>
          <w:p w14:paraId="2E9880C2" w14:textId="77777777" w:rsidR="003D6FA6" w:rsidRDefault="003D6FA6">
            <w:pPr>
              <w:ind w:left="141" w:right="117"/>
              <w:jc w:val="both"/>
            </w:pPr>
          </w:p>
          <w:p w14:paraId="5EAC5031" w14:textId="77777777" w:rsidR="003D6FA6" w:rsidRDefault="003D6FA6">
            <w:pPr>
              <w:ind w:left="141" w:right="117"/>
              <w:jc w:val="both"/>
            </w:pPr>
          </w:p>
          <w:p w14:paraId="2E77D29A" w14:textId="77777777" w:rsidR="003D6FA6" w:rsidRDefault="003D6FA6">
            <w:pPr>
              <w:ind w:left="141" w:right="117"/>
              <w:jc w:val="both"/>
            </w:pPr>
          </w:p>
          <w:p w14:paraId="32E7EB73" w14:textId="77777777" w:rsidR="00A71885" w:rsidRDefault="00A71885"/>
        </w:tc>
      </w:tr>
      <w:tr w:rsidR="00A71885" w14:paraId="7267E432" w14:textId="77777777">
        <w:trPr>
          <w:trHeight w:val="300"/>
        </w:trPr>
        <w:tc>
          <w:tcPr>
            <w:tcW w:w="4530" w:type="dxa"/>
            <w:gridSpan w:val="2"/>
            <w:tcBorders>
              <w:top w:val="single" w:sz="12" w:space="0" w:color="C1E4F5"/>
              <w:left w:val="single" w:sz="4" w:space="0" w:color="C1E4F5"/>
              <w:bottom w:val="single" w:sz="12" w:space="0" w:color="C1E4F5"/>
              <w:right w:val="single" w:sz="4" w:space="0" w:color="C1E4F5"/>
            </w:tcBorders>
            <w:shd w:val="clear" w:color="auto" w:fill="C1E4F5"/>
          </w:tcPr>
          <w:p w14:paraId="72BDD7F2" w14:textId="77777777" w:rsidR="00A71885" w:rsidRDefault="00FA64A8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METODOLOGIA:</w:t>
            </w:r>
          </w:p>
        </w:tc>
        <w:tc>
          <w:tcPr>
            <w:tcW w:w="5010" w:type="dxa"/>
            <w:gridSpan w:val="2"/>
            <w:tcBorders>
              <w:top w:val="single" w:sz="12" w:space="0" w:color="C1E4F5"/>
              <w:left w:val="single" w:sz="4" w:space="0" w:color="C1E4F5"/>
              <w:bottom w:val="single" w:sz="12" w:space="0" w:color="C1E4F5"/>
              <w:right w:val="single" w:sz="4" w:space="0" w:color="C1E4F5"/>
            </w:tcBorders>
            <w:shd w:val="clear" w:color="auto" w:fill="C1E4F5"/>
          </w:tcPr>
          <w:p w14:paraId="78125586" w14:textId="77777777" w:rsidR="00A71885" w:rsidRDefault="00FA64A8">
            <w:pPr>
              <w:spacing w:line="279" w:lineRule="auto"/>
            </w:pPr>
            <w:r>
              <w:rPr>
                <w:b/>
                <w:bCs/>
              </w:rPr>
              <w:t>PRÁTICAS INOVADORAS:</w:t>
            </w:r>
          </w:p>
        </w:tc>
      </w:tr>
      <w:tr w:rsidR="00A71885" w14:paraId="4B621B89" w14:textId="77777777">
        <w:trPr>
          <w:trHeight w:val="2522"/>
        </w:trPr>
        <w:tc>
          <w:tcPr>
            <w:tcW w:w="4530" w:type="dxa"/>
            <w:gridSpan w:val="2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16AA4F5F" w14:textId="77777777" w:rsidR="00A71885" w:rsidRDefault="00A71885">
            <w:pPr>
              <w:rPr>
                <w:i/>
                <w:iCs/>
                <w:color w:val="FF0000"/>
              </w:rPr>
            </w:pPr>
          </w:p>
          <w:p w14:paraId="1EB3B712" w14:textId="77777777" w:rsidR="00A71885" w:rsidRDefault="00FA64A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hanging="283"/>
              <w:rPr>
                <w:color w:val="000000"/>
              </w:rPr>
            </w:pPr>
            <w:r>
              <w:t>Metodologia de Projetos</w:t>
            </w:r>
          </w:p>
          <w:p w14:paraId="6F82F2EC" w14:textId="77777777" w:rsidR="00A71885" w:rsidRDefault="00FA64A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hanging="283"/>
              <w:rPr>
                <w:color w:val="000000"/>
              </w:rPr>
            </w:pPr>
            <w:r>
              <w:rPr>
                <w:color w:val="000000"/>
              </w:rPr>
              <w:t>Aprendizagem cooperativa/colaborativa</w:t>
            </w:r>
          </w:p>
          <w:p w14:paraId="0DAE2938" w14:textId="77777777" w:rsidR="00A71885" w:rsidRDefault="00FA64A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hanging="283"/>
            </w:pPr>
            <w:r>
              <w:t>Resolução de problemas</w:t>
            </w:r>
          </w:p>
          <w:p w14:paraId="6D7008F5" w14:textId="77777777" w:rsidR="00A71885" w:rsidRDefault="00FA64A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hanging="283"/>
              <w:rPr>
                <w:color w:val="000000"/>
              </w:rPr>
            </w:pPr>
            <w:r>
              <w:rPr>
                <w:color w:val="000000"/>
              </w:rPr>
              <w:t>Aula expositiva</w:t>
            </w:r>
            <w:r>
              <w:t xml:space="preserve"> e </w:t>
            </w:r>
            <w:r>
              <w:rPr>
                <w:color w:val="000000"/>
              </w:rPr>
              <w:t>dialogada</w:t>
            </w:r>
          </w:p>
          <w:p w14:paraId="7E148102" w14:textId="77777777" w:rsidR="00A71885" w:rsidRDefault="00FA64A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hanging="283"/>
              <w:rPr>
                <w:color w:val="000000"/>
              </w:rPr>
            </w:pPr>
            <w:r>
              <w:rPr>
                <w:color w:val="000000"/>
              </w:rPr>
              <w:t>Debate</w:t>
            </w:r>
          </w:p>
          <w:p w14:paraId="73A61A0B" w14:textId="77777777" w:rsidR="00A71885" w:rsidRDefault="00FA64A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hanging="283"/>
              <w:rPr>
                <w:color w:val="000000"/>
              </w:rPr>
            </w:pPr>
            <w:r>
              <w:rPr>
                <w:color w:val="000000"/>
              </w:rPr>
              <w:t>Estudo de casos</w:t>
            </w:r>
          </w:p>
          <w:p w14:paraId="4641FCA0" w14:textId="77777777" w:rsidR="00A71885" w:rsidRDefault="00FA64A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hanging="283"/>
              <w:rPr>
                <w:color w:val="000000"/>
              </w:rPr>
            </w:pPr>
            <w:r>
              <w:rPr>
                <w:color w:val="000000"/>
              </w:rPr>
              <w:t>Pesquisa de campo</w:t>
            </w:r>
          </w:p>
          <w:p w14:paraId="6C855DDD" w14:textId="77777777" w:rsidR="00A71885" w:rsidRDefault="00FA64A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hanging="283"/>
              <w:rPr>
                <w:color w:val="000000"/>
              </w:rPr>
            </w:pPr>
            <w:r>
              <w:rPr>
                <w:color w:val="000000"/>
              </w:rPr>
              <w:t>Roda de conversa</w:t>
            </w:r>
          </w:p>
          <w:p w14:paraId="536EDC06" w14:textId="77777777" w:rsidR="00A71885" w:rsidRDefault="00FA64A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283" w:hanging="283"/>
              <w:rPr>
                <w:color w:val="000000"/>
              </w:rPr>
            </w:pPr>
            <w:r>
              <w:rPr>
                <w:color w:val="000000"/>
              </w:rPr>
              <w:t>Seminários e discussões</w:t>
            </w:r>
          </w:p>
          <w:p w14:paraId="5EFBAC04" w14:textId="77777777" w:rsidR="00A71885" w:rsidRDefault="00A71885"/>
        </w:tc>
        <w:tc>
          <w:tcPr>
            <w:tcW w:w="5010" w:type="dxa"/>
            <w:gridSpan w:val="2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78030D7C" w14:textId="77777777" w:rsidR="00A71885" w:rsidRDefault="00A71885"/>
          <w:p w14:paraId="28294DCD" w14:textId="77777777" w:rsidR="00A71885" w:rsidRDefault="00FA64A8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 w:hanging="283"/>
              <w:rPr>
                <w:color w:val="000000"/>
              </w:rPr>
            </w:pPr>
            <w:r>
              <w:rPr>
                <w:color w:val="000000"/>
              </w:rPr>
              <w:t>Cartografia dos Afetos</w:t>
            </w:r>
          </w:p>
          <w:p w14:paraId="539A7FC6" w14:textId="77777777" w:rsidR="00A71885" w:rsidRDefault="00FA64A8">
            <w:pPr>
              <w:numPr>
                <w:ilvl w:val="0"/>
                <w:numId w:val="9"/>
              </w:numPr>
              <w:ind w:left="425" w:hanging="283"/>
            </w:pPr>
            <w:r>
              <w:t>Cartografia social</w:t>
            </w:r>
          </w:p>
          <w:p w14:paraId="6924A1A6" w14:textId="77777777" w:rsidR="00A71885" w:rsidRDefault="00FA64A8">
            <w:pPr>
              <w:numPr>
                <w:ilvl w:val="0"/>
                <w:numId w:val="9"/>
              </w:numPr>
              <w:ind w:left="425" w:hanging="283"/>
            </w:pPr>
            <w:r>
              <w:t>Oficina de Futuro - Árvore dos Sonhos</w:t>
            </w:r>
          </w:p>
          <w:p w14:paraId="3D5A4B86" w14:textId="77777777" w:rsidR="00A71885" w:rsidRDefault="00FA64A8">
            <w:pPr>
              <w:numPr>
                <w:ilvl w:val="0"/>
                <w:numId w:val="9"/>
              </w:numPr>
              <w:ind w:left="425" w:hanging="283"/>
            </w:pPr>
            <w:r>
              <w:t>Oficina de Futuro - Pedras no Caminho</w:t>
            </w:r>
          </w:p>
          <w:p w14:paraId="4C1034F0" w14:textId="77777777" w:rsidR="00A71885" w:rsidRDefault="00FA64A8">
            <w:pPr>
              <w:numPr>
                <w:ilvl w:val="0"/>
                <w:numId w:val="9"/>
              </w:numPr>
              <w:ind w:left="425" w:hanging="283"/>
            </w:pPr>
            <w:r>
              <w:t>Jornal Mural: viagem ao passado e ao Presente</w:t>
            </w:r>
          </w:p>
          <w:p w14:paraId="24CBAC30" w14:textId="77777777" w:rsidR="00A71885" w:rsidRDefault="00FA64A8">
            <w:pPr>
              <w:numPr>
                <w:ilvl w:val="0"/>
                <w:numId w:val="9"/>
              </w:numPr>
              <w:ind w:left="425" w:hanging="283"/>
            </w:pPr>
            <w:r>
              <w:t>Oficina de Educomunicação</w:t>
            </w:r>
          </w:p>
          <w:p w14:paraId="34996E7A" w14:textId="77777777" w:rsidR="00A71885" w:rsidRDefault="00FA64A8">
            <w:pPr>
              <w:numPr>
                <w:ilvl w:val="0"/>
                <w:numId w:val="9"/>
              </w:numPr>
              <w:ind w:left="425" w:hanging="283"/>
            </w:pPr>
            <w:r>
              <w:t>Conferência escolar</w:t>
            </w:r>
          </w:p>
          <w:p w14:paraId="7D300B45" w14:textId="77777777" w:rsidR="00A71885" w:rsidRDefault="00A71885"/>
          <w:p w14:paraId="372D44D0" w14:textId="77777777" w:rsidR="00A71885" w:rsidRDefault="00A71885"/>
          <w:p w14:paraId="5EB5A505" w14:textId="77777777" w:rsidR="00A71885" w:rsidRDefault="00A71885"/>
          <w:p w14:paraId="79889943" w14:textId="77777777" w:rsidR="00A71885" w:rsidRDefault="00A71885"/>
          <w:p w14:paraId="086CA77D" w14:textId="77777777" w:rsidR="00A71885" w:rsidRDefault="00A71885"/>
        </w:tc>
      </w:tr>
      <w:tr w:rsidR="00A71885" w14:paraId="2C6190B3" w14:textId="77777777">
        <w:trPr>
          <w:trHeight w:val="390"/>
        </w:trPr>
        <w:tc>
          <w:tcPr>
            <w:tcW w:w="9540" w:type="dxa"/>
            <w:gridSpan w:val="4"/>
            <w:tcBorders>
              <w:top w:val="single" w:sz="12" w:space="0" w:color="C1E4F5"/>
              <w:left w:val="single" w:sz="4" w:space="0" w:color="C1E4F5"/>
              <w:bottom w:val="single" w:sz="12" w:space="0" w:color="C1E4F5"/>
            </w:tcBorders>
            <w:shd w:val="clear" w:color="auto" w:fill="C1E4F5"/>
          </w:tcPr>
          <w:p w14:paraId="0DC7284B" w14:textId="77777777" w:rsidR="00A71885" w:rsidRDefault="00FA64A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MATERIAIS E RECURSOS DIDÁTICOS NECESSÁRIOS:</w:t>
            </w:r>
          </w:p>
        </w:tc>
      </w:tr>
      <w:tr w:rsidR="00A71885" w14:paraId="2644601A" w14:textId="77777777">
        <w:trPr>
          <w:trHeight w:val="390"/>
        </w:trPr>
        <w:tc>
          <w:tcPr>
            <w:tcW w:w="4530" w:type="dxa"/>
            <w:gridSpan w:val="2"/>
            <w:tcBorders>
              <w:top w:val="single" w:sz="12" w:space="0" w:color="C1E4F5"/>
              <w:left w:val="single" w:sz="4" w:space="0" w:color="C1E4F5"/>
              <w:bottom w:val="single" w:sz="12" w:space="0" w:color="C1E4F5"/>
              <w:right w:val="single" w:sz="4" w:space="0" w:color="C1E4F5"/>
            </w:tcBorders>
            <w:shd w:val="clear" w:color="auto" w:fill="DAE9F7"/>
          </w:tcPr>
          <w:p w14:paraId="35F8F97F" w14:textId="77777777" w:rsidR="00A71885" w:rsidRDefault="00FA64A8">
            <w:pPr>
              <w:rPr>
                <w:b/>
                <w:bCs/>
              </w:rPr>
            </w:pPr>
            <w:r>
              <w:rPr>
                <w:b/>
                <w:bCs/>
              </w:rPr>
              <w:t>DISPONÍVEIS NA ESCOLA:</w:t>
            </w:r>
          </w:p>
        </w:tc>
        <w:tc>
          <w:tcPr>
            <w:tcW w:w="5010" w:type="dxa"/>
            <w:gridSpan w:val="2"/>
            <w:tcBorders>
              <w:top w:val="single" w:sz="12" w:space="0" w:color="C1E4F5"/>
              <w:left w:val="single" w:sz="4" w:space="0" w:color="C1E4F5"/>
              <w:bottom w:val="single" w:sz="12" w:space="0" w:color="C1E4F5"/>
              <w:right w:val="single" w:sz="4" w:space="0" w:color="C1E4F5"/>
            </w:tcBorders>
            <w:shd w:val="clear" w:color="auto" w:fill="DAE9F7"/>
          </w:tcPr>
          <w:p w14:paraId="2B884824" w14:textId="77777777" w:rsidR="00A71885" w:rsidRDefault="00FA64A8">
            <w:pPr>
              <w:rPr>
                <w:b/>
                <w:bCs/>
              </w:rPr>
            </w:pPr>
            <w:r>
              <w:rPr>
                <w:b/>
                <w:bCs/>
              </w:rPr>
              <w:t>A SEREM ADQUIRIDOS:</w:t>
            </w:r>
          </w:p>
        </w:tc>
      </w:tr>
      <w:tr w:rsidR="00A71885" w14:paraId="68A40813" w14:textId="77777777">
        <w:trPr>
          <w:trHeight w:val="300"/>
        </w:trPr>
        <w:tc>
          <w:tcPr>
            <w:tcW w:w="162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shd w:val="clear" w:color="auto" w:fill="DAE9F7"/>
          </w:tcPr>
          <w:p w14:paraId="282782D0" w14:textId="77777777" w:rsidR="00A71885" w:rsidRDefault="00FA64A8">
            <w:pPr>
              <w:spacing w:line="279" w:lineRule="auto"/>
              <w:rPr>
                <w:b/>
                <w:bCs/>
              </w:rPr>
            </w:pPr>
            <w:r>
              <w:rPr>
                <w:b/>
                <w:bCs/>
              </w:rPr>
              <w:t>QUANT.</w:t>
            </w:r>
          </w:p>
        </w:tc>
        <w:tc>
          <w:tcPr>
            <w:tcW w:w="291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shd w:val="clear" w:color="auto" w:fill="DAE9F7"/>
          </w:tcPr>
          <w:p w14:paraId="0ED23657" w14:textId="77777777" w:rsidR="00A71885" w:rsidRDefault="00FA64A8">
            <w:pPr>
              <w:spacing w:line="279" w:lineRule="auto"/>
              <w:rPr>
                <w:b/>
                <w:bCs/>
              </w:rPr>
            </w:pPr>
            <w:r>
              <w:rPr>
                <w:b/>
                <w:bCs/>
              </w:rPr>
              <w:t>ITENS</w:t>
            </w:r>
          </w:p>
        </w:tc>
        <w:tc>
          <w:tcPr>
            <w:tcW w:w="168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shd w:val="clear" w:color="auto" w:fill="DAE9F7"/>
          </w:tcPr>
          <w:p w14:paraId="317B53BD" w14:textId="77777777" w:rsidR="00A71885" w:rsidRDefault="00FA64A8">
            <w:pPr>
              <w:spacing w:line="279" w:lineRule="auto"/>
            </w:pPr>
            <w:r>
              <w:rPr>
                <w:b/>
                <w:bCs/>
              </w:rPr>
              <w:t>QUANT.</w:t>
            </w:r>
          </w:p>
        </w:tc>
        <w:tc>
          <w:tcPr>
            <w:tcW w:w="333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shd w:val="clear" w:color="auto" w:fill="DAE9F7"/>
          </w:tcPr>
          <w:p w14:paraId="634852F9" w14:textId="77777777" w:rsidR="00A71885" w:rsidRDefault="00FA64A8">
            <w:pPr>
              <w:spacing w:line="279" w:lineRule="auto"/>
            </w:pPr>
            <w:r>
              <w:rPr>
                <w:b/>
                <w:bCs/>
              </w:rPr>
              <w:t>ITENS</w:t>
            </w:r>
          </w:p>
        </w:tc>
      </w:tr>
      <w:tr w:rsidR="00A71885" w14:paraId="0702D325" w14:textId="77777777">
        <w:trPr>
          <w:trHeight w:val="300"/>
        </w:trPr>
        <w:tc>
          <w:tcPr>
            <w:tcW w:w="162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shd w:val="clear" w:color="auto" w:fill="FFFFFF"/>
          </w:tcPr>
          <w:p w14:paraId="77D6B723" w14:textId="77777777" w:rsidR="00A71885" w:rsidRDefault="00FA64A8">
            <w:r>
              <w:t>A definir pela quantidade de estudantes</w:t>
            </w:r>
          </w:p>
        </w:tc>
        <w:tc>
          <w:tcPr>
            <w:tcW w:w="291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033CABAF" w14:textId="77777777" w:rsidR="00A71885" w:rsidRDefault="00FA64A8">
            <w:r>
              <w:t>Materiais de consumo educacional: cartolina, pincéis atômicos, tinta guache, pincéis, fita adesiva, cola branca etc. para produção de cartazes, infográficos e outros recursos de comunicação</w:t>
            </w:r>
          </w:p>
          <w:p w14:paraId="499316B1" w14:textId="77777777" w:rsidR="00A71885" w:rsidRDefault="00A71885">
            <w:pPr>
              <w:rPr>
                <w:highlight w:val="yellow"/>
              </w:rPr>
            </w:pPr>
          </w:p>
        </w:tc>
        <w:tc>
          <w:tcPr>
            <w:tcW w:w="168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shd w:val="clear" w:color="auto" w:fill="FFFFFF"/>
          </w:tcPr>
          <w:p w14:paraId="2ADA4E09" w14:textId="77777777" w:rsidR="00A71885" w:rsidRDefault="00FA64A8">
            <w:r>
              <w:t>A definir pela quantidade de estudantes</w:t>
            </w:r>
          </w:p>
        </w:tc>
        <w:tc>
          <w:tcPr>
            <w:tcW w:w="333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13F06F90" w14:textId="77777777" w:rsidR="00A71885" w:rsidRDefault="00FA64A8">
            <w:pPr>
              <w:jc w:val="both"/>
            </w:pPr>
            <w:r>
              <w:t>Caderno ou Livro de registro das atividades realizadas pela COM-VIDA.</w:t>
            </w:r>
          </w:p>
          <w:p w14:paraId="09F494F3" w14:textId="77777777" w:rsidR="00A71885" w:rsidRDefault="00A71885">
            <w:pPr>
              <w:spacing w:after="240"/>
              <w:jc w:val="both"/>
            </w:pPr>
          </w:p>
        </w:tc>
      </w:tr>
      <w:tr w:rsidR="00A71885" w14:paraId="06FE85FA" w14:textId="77777777">
        <w:trPr>
          <w:trHeight w:val="300"/>
        </w:trPr>
        <w:tc>
          <w:tcPr>
            <w:tcW w:w="162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shd w:val="clear" w:color="auto" w:fill="FFFFFF"/>
          </w:tcPr>
          <w:p w14:paraId="126AF402" w14:textId="77777777" w:rsidR="00A71885" w:rsidRDefault="00FA64A8">
            <w:r>
              <w:t>A definir pela quantidade de estudantes</w:t>
            </w:r>
          </w:p>
          <w:p w14:paraId="2C1FA1BB" w14:textId="77777777" w:rsidR="00A71885" w:rsidRDefault="00A71885"/>
        </w:tc>
        <w:tc>
          <w:tcPr>
            <w:tcW w:w="291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548C54D4" w14:textId="77777777" w:rsidR="00A71885" w:rsidRDefault="00FA64A8">
            <w:pPr>
              <w:rPr>
                <w:highlight w:val="yellow"/>
              </w:rPr>
            </w:pPr>
            <w:r>
              <w:t>Laboratório de informática ou computadores com acesso à internet</w:t>
            </w:r>
          </w:p>
        </w:tc>
        <w:tc>
          <w:tcPr>
            <w:tcW w:w="168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shd w:val="clear" w:color="auto" w:fill="FFFFFF"/>
          </w:tcPr>
          <w:p w14:paraId="269F3750" w14:textId="77777777" w:rsidR="00A71885" w:rsidRDefault="00FA64A8">
            <w:r>
              <w:t>A definir pela quantidade de estudantes</w:t>
            </w:r>
          </w:p>
        </w:tc>
        <w:tc>
          <w:tcPr>
            <w:tcW w:w="333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4519B9ED" w14:textId="77777777" w:rsidR="00A71885" w:rsidRDefault="00FA64A8">
            <w:pPr>
              <w:jc w:val="both"/>
            </w:pPr>
            <w:r>
              <w:t>Materiais para realização das oficinas.</w:t>
            </w:r>
          </w:p>
        </w:tc>
      </w:tr>
      <w:tr w:rsidR="00A71885" w14:paraId="7D2F6735" w14:textId="77777777">
        <w:trPr>
          <w:trHeight w:val="315"/>
        </w:trPr>
        <w:tc>
          <w:tcPr>
            <w:tcW w:w="4530" w:type="dxa"/>
            <w:gridSpan w:val="2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shd w:val="clear" w:color="auto" w:fill="C1E4F5"/>
          </w:tcPr>
          <w:p w14:paraId="6D66893B" w14:textId="77777777" w:rsidR="00A71885" w:rsidRDefault="00FA64A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PROPOSTA PARA CULMINÂNCIA:</w:t>
            </w:r>
          </w:p>
        </w:tc>
        <w:tc>
          <w:tcPr>
            <w:tcW w:w="5010" w:type="dxa"/>
            <w:gridSpan w:val="2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shd w:val="clear" w:color="auto" w:fill="C1E4F5"/>
          </w:tcPr>
          <w:p w14:paraId="11AB8C3B" w14:textId="77777777" w:rsidR="00A71885" w:rsidRDefault="00FA64A8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AVALIAÇÃO:</w:t>
            </w:r>
          </w:p>
        </w:tc>
      </w:tr>
      <w:tr w:rsidR="00A71885" w14:paraId="44B94C3F" w14:textId="77777777">
        <w:trPr>
          <w:trHeight w:val="1813"/>
        </w:trPr>
        <w:tc>
          <w:tcPr>
            <w:tcW w:w="4530" w:type="dxa"/>
            <w:gridSpan w:val="2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1E9749CD" w14:textId="77777777" w:rsidR="00A71885" w:rsidRDefault="00A71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2CF70687" w14:textId="77777777" w:rsidR="00A71885" w:rsidRDefault="00FA6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 xml:space="preserve">A culminância será uma conferência escolar organizada pela COM-VIDA, com três momentos principais: apresentação do diagnóstico inicial (Marco Zero), relato do projeto de intervenção socioambiental e mostra de produções </w:t>
            </w:r>
            <w:proofErr w:type="spellStart"/>
            <w:r>
              <w:t>educomunicativas</w:t>
            </w:r>
            <w:proofErr w:type="spellEnd"/>
            <w:r>
              <w:t>. O evento inclui diálogo comunitário, registro em ata para o PPP e avaliação participativa, além de atividades interativas como oficinas, quiz, cine-debate, galeria “antes e depois” e árvore dos compromissos, reforçando que a conferência é ponto de partida para ações coletivas contínuas.</w:t>
            </w:r>
          </w:p>
          <w:p w14:paraId="1BC246B5" w14:textId="77777777" w:rsidR="00A71885" w:rsidRDefault="00FA6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O roteiro detalhado segue em anexo no link:</w:t>
            </w:r>
          </w:p>
          <w:p w14:paraId="6C758C56" w14:textId="77777777" w:rsidR="00A71885" w:rsidRDefault="00FA64A8">
            <w:pPr>
              <w:jc w:val="both"/>
            </w:pPr>
            <w:hyperlink r:id="rId8">
              <w:r>
                <w:rPr>
                  <w:color w:val="1155CC"/>
                  <w:u w:val="single"/>
                </w:rPr>
                <w:t>https://drive.google.com/file/d/1O4PsJbX-r5gU4970JhH-glLV-TDzpKh3/view?usp=drive_link</w:t>
              </w:r>
            </w:hyperlink>
          </w:p>
          <w:p w14:paraId="2D23C983" w14:textId="77777777" w:rsidR="003D6FA6" w:rsidRDefault="003D6FA6">
            <w:pPr>
              <w:jc w:val="both"/>
            </w:pPr>
          </w:p>
          <w:p w14:paraId="071F432E" w14:textId="77777777" w:rsidR="003D6FA6" w:rsidRDefault="003D6FA6">
            <w:pPr>
              <w:jc w:val="both"/>
            </w:pPr>
          </w:p>
        </w:tc>
        <w:tc>
          <w:tcPr>
            <w:tcW w:w="5010" w:type="dxa"/>
            <w:gridSpan w:val="2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556102BE" w14:textId="77777777" w:rsidR="00A71885" w:rsidRDefault="00FA64A8">
            <w:pPr>
              <w:shd w:val="clear" w:color="auto" w:fill="FFFFFF"/>
              <w:ind w:right="211"/>
              <w:jc w:val="both"/>
            </w:pPr>
            <w:r>
              <w:t>Avaliação Formativa utilizando as seguintes estratégias:</w:t>
            </w:r>
          </w:p>
          <w:p w14:paraId="05B3145C" w14:textId="77777777" w:rsidR="00A71885" w:rsidRDefault="00FA64A8">
            <w:pPr>
              <w:numPr>
                <w:ilvl w:val="0"/>
                <w:numId w:val="4"/>
              </w:numPr>
              <w:shd w:val="clear" w:color="auto" w:fill="FFFFFF"/>
              <w:spacing w:before="160"/>
              <w:ind w:left="283" w:right="211" w:hanging="283"/>
              <w:jc w:val="both"/>
            </w:pPr>
            <w:r>
              <w:rPr>
                <w:b/>
                <w:bCs/>
              </w:rPr>
              <w:t>Observação participante:</w:t>
            </w:r>
            <w:r>
              <w:t xml:space="preserve"> Registro da participação durante as atividades.</w:t>
            </w:r>
          </w:p>
          <w:p w14:paraId="4220BF06" w14:textId="07AFA39B" w:rsidR="00A71885" w:rsidRDefault="00FA64A8">
            <w:pPr>
              <w:numPr>
                <w:ilvl w:val="0"/>
                <w:numId w:val="4"/>
              </w:numPr>
              <w:shd w:val="clear" w:color="auto" w:fill="FFFFFF"/>
              <w:ind w:left="283" w:right="211" w:hanging="283"/>
              <w:jc w:val="both"/>
            </w:pPr>
            <w:r>
              <w:rPr>
                <w:b/>
                <w:bCs/>
              </w:rPr>
              <w:t>Discussões e Debates:</w:t>
            </w:r>
            <w:r>
              <w:t xml:space="preserve"> Avaliação da argumentação e colaboração em grupo.</w:t>
            </w:r>
          </w:p>
          <w:p w14:paraId="7D4D2C75" w14:textId="77777777" w:rsidR="00A71885" w:rsidRDefault="00FA64A8">
            <w:pPr>
              <w:numPr>
                <w:ilvl w:val="0"/>
                <w:numId w:val="4"/>
              </w:numPr>
              <w:shd w:val="clear" w:color="auto" w:fill="FFFFFF"/>
              <w:ind w:left="283" w:right="211" w:hanging="283"/>
              <w:jc w:val="both"/>
            </w:pPr>
            <w:r>
              <w:rPr>
                <w:b/>
                <w:bCs/>
              </w:rPr>
              <w:t>Seminários e Apresentações:</w:t>
            </w:r>
            <w:r>
              <w:t xml:space="preserve"> Avaliação da capacidade de síntese, comunicação e defesa de ideias.</w:t>
            </w:r>
          </w:p>
          <w:p w14:paraId="14AF7832" w14:textId="77777777" w:rsidR="00A71885" w:rsidRDefault="00FA64A8">
            <w:pPr>
              <w:numPr>
                <w:ilvl w:val="0"/>
                <w:numId w:val="4"/>
              </w:numPr>
              <w:shd w:val="clear" w:color="auto" w:fill="FFFFFF"/>
              <w:spacing w:after="480"/>
              <w:ind w:left="283" w:right="211" w:hanging="283"/>
              <w:jc w:val="both"/>
            </w:pPr>
            <w:r>
              <w:rPr>
                <w:b/>
                <w:bCs/>
              </w:rPr>
              <w:t>Atividades Práticas/Projetos:</w:t>
            </w:r>
            <w:r>
              <w:t xml:space="preserve"> avaliação das demonstrações da aplicação do conhecimento de forma concreta.</w:t>
            </w:r>
          </w:p>
          <w:p w14:paraId="2AA2DB06" w14:textId="77777777" w:rsidR="00A71885" w:rsidRDefault="00A71885">
            <w:pPr>
              <w:jc w:val="both"/>
            </w:pPr>
          </w:p>
        </w:tc>
      </w:tr>
      <w:tr w:rsidR="00A71885" w14:paraId="3837FAD9" w14:textId="77777777">
        <w:trPr>
          <w:trHeight w:val="342"/>
        </w:trPr>
        <w:tc>
          <w:tcPr>
            <w:tcW w:w="9540" w:type="dxa"/>
            <w:gridSpan w:val="4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shd w:val="clear" w:color="auto" w:fill="C1E4F5"/>
          </w:tcPr>
          <w:p w14:paraId="13AEE947" w14:textId="77777777" w:rsidR="00A71885" w:rsidRDefault="00FA64A8">
            <w:pPr>
              <w:spacing w:line="279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CRONOGRAMA:</w:t>
            </w:r>
          </w:p>
        </w:tc>
      </w:tr>
      <w:tr w:rsidR="00A71885" w14:paraId="16901D19" w14:textId="77777777">
        <w:trPr>
          <w:trHeight w:val="375"/>
        </w:trPr>
        <w:tc>
          <w:tcPr>
            <w:tcW w:w="162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vAlign w:val="center"/>
          </w:tcPr>
          <w:p w14:paraId="569F1732" w14:textId="77777777" w:rsidR="00A71885" w:rsidRDefault="00FA64A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AULA</w:t>
            </w:r>
          </w:p>
        </w:tc>
        <w:tc>
          <w:tcPr>
            <w:tcW w:w="7920" w:type="dxa"/>
            <w:gridSpan w:val="3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3049B421" w14:textId="77777777" w:rsidR="00A71885" w:rsidRDefault="00FA64A8">
            <w:pPr>
              <w:rPr>
                <w:i/>
                <w:iCs/>
                <w:color w:val="FF0000"/>
              </w:rPr>
            </w:pPr>
            <w:r>
              <w:rPr>
                <w:b/>
                <w:bCs/>
              </w:rPr>
              <w:t xml:space="preserve">SUGESTÕES ATIVIDADES </w:t>
            </w:r>
          </w:p>
        </w:tc>
      </w:tr>
      <w:tr w:rsidR="00A71885" w14:paraId="463295A9" w14:textId="77777777">
        <w:trPr>
          <w:trHeight w:val="300"/>
        </w:trPr>
        <w:tc>
          <w:tcPr>
            <w:tcW w:w="162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vAlign w:val="center"/>
          </w:tcPr>
          <w:p w14:paraId="31B90A05" w14:textId="77777777" w:rsidR="00A71885" w:rsidRDefault="00FA64A8">
            <w:pPr>
              <w:jc w:val="center"/>
            </w:pPr>
            <w:r>
              <w:t>Aula 1 e 2</w:t>
            </w:r>
          </w:p>
        </w:tc>
        <w:tc>
          <w:tcPr>
            <w:tcW w:w="7920" w:type="dxa"/>
            <w:gridSpan w:val="3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22C235AA" w14:textId="77777777" w:rsidR="00A71885" w:rsidRDefault="00FA64A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73" w:hanging="173"/>
              <w:jc w:val="both"/>
              <w:rPr>
                <w:color w:val="000000"/>
              </w:rPr>
            </w:pPr>
            <w:r>
              <w:rPr>
                <w:i/>
                <w:iCs/>
              </w:rPr>
              <w:t>Aula expositiva-dialogada</w:t>
            </w:r>
            <w:r>
              <w:rPr>
                <w:color w:val="FF0000"/>
              </w:rPr>
              <w:t xml:space="preserve"> </w:t>
            </w:r>
            <w:r>
              <w:rPr>
                <w:color w:val="000000"/>
              </w:rPr>
              <w:t>sobre a proposta da eletiva “</w:t>
            </w:r>
            <w:proofErr w:type="spellStart"/>
            <w:r>
              <w:t>Com-Vida</w:t>
            </w:r>
            <w:proofErr w:type="spellEnd"/>
            <w:r>
              <w:t>: Comissão de Meio Ambiente e Qualidade de Vida na Escola</w:t>
            </w:r>
            <w:r>
              <w:rPr>
                <w:color w:val="000000"/>
              </w:rPr>
              <w:t>”</w:t>
            </w:r>
          </w:p>
          <w:p w14:paraId="0F91780D" w14:textId="77777777" w:rsidR="00A71885" w:rsidRDefault="00FA64A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73" w:hanging="173"/>
              <w:jc w:val="both"/>
              <w:rPr>
                <w:color w:val="000000"/>
              </w:rPr>
            </w:pPr>
            <w:r>
              <w:rPr>
                <w:i/>
                <w:iCs/>
              </w:rPr>
              <w:t>Roda de conversa</w:t>
            </w:r>
            <w:r>
              <w:rPr>
                <w:color w:val="000000"/>
              </w:rPr>
              <w:t xml:space="preserve"> para os estudantes se apresentarem e relatarem suas experiências e interesses na área de meio ambiente </w:t>
            </w:r>
          </w:p>
          <w:p w14:paraId="5AB75487" w14:textId="77777777" w:rsidR="00A71885" w:rsidRDefault="00FA64A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9" w:lineRule="auto"/>
              <w:ind w:left="173" w:hanging="17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Registro das atividades no Caderno ou Livro do </w:t>
            </w:r>
            <w:proofErr w:type="spellStart"/>
            <w:r>
              <w:rPr>
                <w:color w:val="000000"/>
              </w:rPr>
              <w:t>Com-Vida</w:t>
            </w:r>
            <w:proofErr w:type="spellEnd"/>
          </w:p>
        </w:tc>
      </w:tr>
      <w:tr w:rsidR="00A71885" w14:paraId="7BE94FBF" w14:textId="77777777">
        <w:trPr>
          <w:trHeight w:val="300"/>
        </w:trPr>
        <w:tc>
          <w:tcPr>
            <w:tcW w:w="162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vAlign w:val="center"/>
          </w:tcPr>
          <w:p w14:paraId="1DA44D56" w14:textId="77777777" w:rsidR="00A71885" w:rsidRDefault="00FA64A8">
            <w:pPr>
              <w:jc w:val="center"/>
            </w:pPr>
            <w:r>
              <w:t>Aula 2</w:t>
            </w:r>
          </w:p>
        </w:tc>
        <w:tc>
          <w:tcPr>
            <w:tcW w:w="7920" w:type="dxa"/>
            <w:gridSpan w:val="3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4337A705" w14:textId="77777777" w:rsidR="00A71885" w:rsidRDefault="00FA64A8">
            <w:pPr>
              <w:jc w:val="both"/>
            </w:pPr>
            <w:r>
              <w:t xml:space="preserve">1ª Reunião da </w:t>
            </w:r>
            <w:proofErr w:type="spellStart"/>
            <w:r>
              <w:t>Com-Vida</w:t>
            </w:r>
            <w:proofErr w:type="spellEnd"/>
            <w:r>
              <w:t>:</w:t>
            </w:r>
          </w:p>
          <w:p w14:paraId="490F4F4C" w14:textId="77777777" w:rsidR="00A71885" w:rsidRDefault="00FA64A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73" w:hanging="17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Debate e aprovação da existência da </w:t>
            </w:r>
            <w:proofErr w:type="spellStart"/>
            <w:r>
              <w:rPr>
                <w:color w:val="000000"/>
              </w:rPr>
              <w:t>Com-Vida</w:t>
            </w:r>
            <w:proofErr w:type="spellEnd"/>
            <w:r>
              <w:rPr>
                <w:color w:val="000000"/>
              </w:rPr>
              <w:t>, seus objetivos, forma de organização e cronograma das atividades;</w:t>
            </w:r>
          </w:p>
          <w:p w14:paraId="6B61E056" w14:textId="77777777" w:rsidR="00A71885" w:rsidRDefault="00FA64A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73" w:hanging="173"/>
              <w:jc w:val="both"/>
              <w:rPr>
                <w:color w:val="000000"/>
              </w:rPr>
            </w:pPr>
            <w:r>
              <w:rPr>
                <w:i/>
                <w:iCs/>
              </w:rPr>
              <w:t>Elaboração do Acordo de Convivência</w:t>
            </w:r>
            <w:r>
              <w:rPr>
                <w:color w:val="000000"/>
              </w:rPr>
              <w:t xml:space="preserve"> para que a </w:t>
            </w:r>
            <w:proofErr w:type="spellStart"/>
            <w:r>
              <w:rPr>
                <w:color w:val="000000"/>
              </w:rPr>
              <w:t>Com-Vida</w:t>
            </w:r>
            <w:proofErr w:type="spellEnd"/>
            <w:r>
              <w:rPr>
                <w:color w:val="000000"/>
              </w:rPr>
              <w:t xml:space="preserve"> funcione de forma respeitosa e harmônica</w:t>
            </w:r>
          </w:p>
          <w:p w14:paraId="24E83942" w14:textId="77777777" w:rsidR="00A71885" w:rsidRDefault="00FA64A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9" w:lineRule="auto"/>
              <w:ind w:left="173" w:hanging="17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Registro das atividades no Caderno ou Livro do </w:t>
            </w:r>
            <w:proofErr w:type="spellStart"/>
            <w:r>
              <w:rPr>
                <w:color w:val="000000"/>
              </w:rPr>
              <w:t>Com-Vida</w:t>
            </w:r>
            <w:proofErr w:type="spellEnd"/>
          </w:p>
        </w:tc>
      </w:tr>
      <w:tr w:rsidR="00A71885" w14:paraId="50403D6B" w14:textId="77777777">
        <w:trPr>
          <w:trHeight w:val="300"/>
        </w:trPr>
        <w:tc>
          <w:tcPr>
            <w:tcW w:w="162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vAlign w:val="center"/>
          </w:tcPr>
          <w:p w14:paraId="40A54A1F" w14:textId="77777777" w:rsidR="00A71885" w:rsidRDefault="00FA64A8">
            <w:pPr>
              <w:jc w:val="center"/>
            </w:pPr>
            <w:r>
              <w:t>Aula 3</w:t>
            </w:r>
          </w:p>
        </w:tc>
        <w:tc>
          <w:tcPr>
            <w:tcW w:w="7920" w:type="dxa"/>
            <w:gridSpan w:val="3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20196B4B" w14:textId="77777777" w:rsidR="00A71885" w:rsidRDefault="00FA64A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73" w:hanging="173"/>
              <w:jc w:val="both"/>
              <w:rPr>
                <w:color w:val="000000"/>
              </w:rPr>
            </w:pPr>
            <w:r>
              <w:rPr>
                <w:i/>
                <w:iCs/>
              </w:rPr>
              <w:t>Exibição do Documentário “Jovens Pelo Clima”</w:t>
            </w:r>
            <w:r>
              <w:rPr>
                <w:color w:val="000000"/>
              </w:rPr>
              <w:t>, com momento de conversa sobre as percepções e inspirações</w:t>
            </w:r>
          </w:p>
          <w:p w14:paraId="0A35E288" w14:textId="77777777" w:rsidR="00A71885" w:rsidRDefault="00FA64A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9" w:lineRule="auto"/>
              <w:ind w:left="173" w:hanging="17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Registro das atividades no Caderno ou Livro do </w:t>
            </w:r>
            <w:proofErr w:type="spellStart"/>
            <w:r>
              <w:rPr>
                <w:color w:val="000000"/>
              </w:rPr>
              <w:t>Com-Vida</w:t>
            </w:r>
            <w:proofErr w:type="spellEnd"/>
          </w:p>
        </w:tc>
      </w:tr>
      <w:tr w:rsidR="00A71885" w14:paraId="68500814" w14:textId="77777777">
        <w:trPr>
          <w:trHeight w:val="300"/>
        </w:trPr>
        <w:tc>
          <w:tcPr>
            <w:tcW w:w="162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vAlign w:val="center"/>
          </w:tcPr>
          <w:p w14:paraId="4B810CAF" w14:textId="77777777" w:rsidR="00A71885" w:rsidRDefault="00FA64A8">
            <w:pPr>
              <w:jc w:val="center"/>
            </w:pPr>
            <w:r>
              <w:t>Aula 4</w:t>
            </w:r>
          </w:p>
        </w:tc>
        <w:tc>
          <w:tcPr>
            <w:tcW w:w="7920" w:type="dxa"/>
            <w:gridSpan w:val="3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30D0751C" w14:textId="77777777" w:rsidR="00A71885" w:rsidRDefault="00FA64A8">
            <w:r>
              <w:t>Oficina de Futuro</w:t>
            </w:r>
          </w:p>
          <w:p w14:paraId="48297D5A" w14:textId="77777777" w:rsidR="00A71885" w:rsidRDefault="00FA64A8">
            <w:pPr>
              <w:rPr>
                <w:i/>
                <w:iCs/>
              </w:rPr>
            </w:pPr>
            <w:r>
              <w:t>1ª ação:</w:t>
            </w:r>
            <w:r>
              <w:rPr>
                <w:i/>
                <w:iCs/>
              </w:rPr>
              <w:t xml:space="preserve"> Árvore dos Sonhos</w:t>
            </w:r>
          </w:p>
          <w:p w14:paraId="7ABAB8CA" w14:textId="77777777" w:rsidR="00A71885" w:rsidRDefault="00FA64A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9" w:lineRule="auto"/>
              <w:ind w:left="173" w:hanging="17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Registro das atividades no Caderno ou Livro do </w:t>
            </w:r>
            <w:proofErr w:type="spellStart"/>
            <w:r>
              <w:rPr>
                <w:color w:val="000000"/>
              </w:rPr>
              <w:t>Com-Vida</w:t>
            </w:r>
            <w:proofErr w:type="spellEnd"/>
          </w:p>
        </w:tc>
      </w:tr>
      <w:tr w:rsidR="00A71885" w14:paraId="4C907EB9" w14:textId="77777777">
        <w:trPr>
          <w:trHeight w:val="300"/>
        </w:trPr>
        <w:tc>
          <w:tcPr>
            <w:tcW w:w="162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vAlign w:val="center"/>
          </w:tcPr>
          <w:p w14:paraId="6152DA47" w14:textId="77777777" w:rsidR="00A71885" w:rsidRDefault="00FA64A8">
            <w:pPr>
              <w:jc w:val="center"/>
            </w:pPr>
            <w:r>
              <w:t>Aula 5</w:t>
            </w:r>
          </w:p>
        </w:tc>
        <w:tc>
          <w:tcPr>
            <w:tcW w:w="7920" w:type="dxa"/>
            <w:gridSpan w:val="3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428CCF07" w14:textId="77777777" w:rsidR="00A71885" w:rsidRDefault="00FA64A8">
            <w:r>
              <w:t xml:space="preserve">Oficina de Futuro </w:t>
            </w:r>
          </w:p>
          <w:p w14:paraId="2EEF1556" w14:textId="77777777" w:rsidR="00A71885" w:rsidRDefault="00FA64A8">
            <w:r>
              <w:t xml:space="preserve">2ª ação: </w:t>
            </w:r>
            <w:r>
              <w:rPr>
                <w:i/>
                <w:iCs/>
              </w:rPr>
              <w:t>Pedras no Caminho</w:t>
            </w:r>
          </w:p>
          <w:p w14:paraId="25125D42" w14:textId="77777777" w:rsidR="00A71885" w:rsidRDefault="00FA64A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9" w:lineRule="auto"/>
              <w:ind w:left="173" w:hanging="17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Registro das atividades no Caderno ou Livro do </w:t>
            </w:r>
            <w:proofErr w:type="spellStart"/>
            <w:r>
              <w:rPr>
                <w:color w:val="000000"/>
              </w:rPr>
              <w:t>Com-Vida</w:t>
            </w:r>
            <w:proofErr w:type="spellEnd"/>
          </w:p>
        </w:tc>
      </w:tr>
      <w:tr w:rsidR="00A71885" w14:paraId="3D4DF1FA" w14:textId="77777777">
        <w:trPr>
          <w:trHeight w:val="300"/>
        </w:trPr>
        <w:tc>
          <w:tcPr>
            <w:tcW w:w="162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vAlign w:val="center"/>
          </w:tcPr>
          <w:p w14:paraId="5E5A5F90" w14:textId="77777777" w:rsidR="00A71885" w:rsidRDefault="00FA64A8">
            <w:pPr>
              <w:jc w:val="center"/>
            </w:pPr>
            <w:r>
              <w:t>Aula 6</w:t>
            </w:r>
          </w:p>
        </w:tc>
        <w:tc>
          <w:tcPr>
            <w:tcW w:w="7920" w:type="dxa"/>
            <w:gridSpan w:val="3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4C1107C8" w14:textId="77777777" w:rsidR="00A71885" w:rsidRDefault="00FA64A8">
            <w:r>
              <w:t>Oficina de Futuro</w:t>
            </w:r>
          </w:p>
          <w:p w14:paraId="44644FC9" w14:textId="77777777" w:rsidR="00A71885" w:rsidRDefault="00FA64A8">
            <w:pPr>
              <w:tabs>
                <w:tab w:val="left" w:pos="536"/>
              </w:tabs>
              <w:rPr>
                <w:color w:val="FF0000"/>
              </w:rPr>
            </w:pPr>
            <w:r>
              <w:t>3ª ação:</w:t>
            </w:r>
            <w:r>
              <w:rPr>
                <w:i/>
                <w:iCs/>
              </w:rPr>
              <w:t xml:space="preserve"> Jornal Mural: viagem ao passado e ao Presente</w:t>
            </w:r>
          </w:p>
          <w:p w14:paraId="57559A79" w14:textId="77777777" w:rsidR="00A71885" w:rsidRDefault="00FA64A8">
            <w:pPr>
              <w:tabs>
                <w:tab w:val="left" w:pos="536"/>
              </w:tabs>
            </w:pPr>
            <w:r>
              <w:t>Registro das ideias de como reunir informações para conhecer a história da escola e da comunidade.</w:t>
            </w:r>
          </w:p>
          <w:p w14:paraId="0A14069A" w14:textId="77777777" w:rsidR="00A71885" w:rsidRDefault="00FA64A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9" w:lineRule="auto"/>
              <w:ind w:left="173" w:hanging="17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Registro das atividades no Caderno ou Livro do </w:t>
            </w:r>
            <w:proofErr w:type="spellStart"/>
            <w:r>
              <w:rPr>
                <w:color w:val="000000"/>
              </w:rPr>
              <w:t>Com-Vida</w:t>
            </w:r>
            <w:proofErr w:type="spellEnd"/>
          </w:p>
        </w:tc>
      </w:tr>
      <w:tr w:rsidR="00A71885" w14:paraId="0614BE0F" w14:textId="77777777">
        <w:trPr>
          <w:trHeight w:val="300"/>
        </w:trPr>
        <w:tc>
          <w:tcPr>
            <w:tcW w:w="162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vAlign w:val="center"/>
          </w:tcPr>
          <w:p w14:paraId="7248C7DA" w14:textId="77777777" w:rsidR="00A71885" w:rsidRDefault="00FA64A8">
            <w:pPr>
              <w:jc w:val="center"/>
            </w:pPr>
            <w:r>
              <w:t>Aula 7</w:t>
            </w:r>
          </w:p>
        </w:tc>
        <w:tc>
          <w:tcPr>
            <w:tcW w:w="7920" w:type="dxa"/>
            <w:gridSpan w:val="3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6D27F3B3" w14:textId="77777777" w:rsidR="00A71885" w:rsidRDefault="00FA64A8">
            <w:r>
              <w:rPr>
                <w:i/>
                <w:iCs/>
              </w:rPr>
              <w:t xml:space="preserve">Oficina de Educomunicação </w:t>
            </w:r>
          </w:p>
          <w:p w14:paraId="30BCFD75" w14:textId="77777777" w:rsidR="00A71885" w:rsidRDefault="00FA64A8">
            <w:r>
              <w:t>Os estudantes aprenderão a utilizar mídias (redes sociais, boletins ou rádio escolar) para difundir suas ideias e ações.</w:t>
            </w:r>
          </w:p>
          <w:p w14:paraId="5D544CD7" w14:textId="77777777" w:rsidR="00A71885" w:rsidRDefault="00FA64A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9" w:lineRule="auto"/>
              <w:ind w:left="173" w:hanging="17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Registro das atividades no Caderno ou Livro do </w:t>
            </w:r>
            <w:proofErr w:type="spellStart"/>
            <w:r>
              <w:rPr>
                <w:color w:val="000000"/>
              </w:rPr>
              <w:t>Com-Vida</w:t>
            </w:r>
            <w:proofErr w:type="spellEnd"/>
          </w:p>
        </w:tc>
      </w:tr>
      <w:tr w:rsidR="00A71885" w14:paraId="61878FAD" w14:textId="77777777">
        <w:trPr>
          <w:trHeight w:val="300"/>
        </w:trPr>
        <w:tc>
          <w:tcPr>
            <w:tcW w:w="162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vAlign w:val="center"/>
          </w:tcPr>
          <w:p w14:paraId="64CBF2C7" w14:textId="77777777" w:rsidR="00A71885" w:rsidRDefault="00FA64A8">
            <w:pPr>
              <w:jc w:val="center"/>
            </w:pPr>
            <w:r>
              <w:t>Aula 8</w:t>
            </w:r>
          </w:p>
        </w:tc>
        <w:tc>
          <w:tcPr>
            <w:tcW w:w="7920" w:type="dxa"/>
            <w:gridSpan w:val="3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7F2DB85F" w14:textId="77777777" w:rsidR="00A71885" w:rsidRDefault="00FA64A8">
            <w:r>
              <w:t>Oficina de Educomunicação – continuação.</w:t>
            </w:r>
          </w:p>
          <w:p w14:paraId="18070CED" w14:textId="77777777" w:rsidR="00A71885" w:rsidRDefault="00FA64A8">
            <w:pPr>
              <w:ind w:left="173" w:hanging="141"/>
            </w:pPr>
            <w:r>
              <w:t>•</w:t>
            </w:r>
            <w:r>
              <w:tab/>
              <w:t xml:space="preserve">Registro das atividades no Caderno ou Livro do </w:t>
            </w:r>
            <w:proofErr w:type="spellStart"/>
            <w:r>
              <w:t>Com-Vida</w:t>
            </w:r>
            <w:proofErr w:type="spellEnd"/>
          </w:p>
        </w:tc>
      </w:tr>
      <w:tr w:rsidR="00A71885" w14:paraId="77982F85" w14:textId="77777777">
        <w:trPr>
          <w:trHeight w:val="300"/>
        </w:trPr>
        <w:tc>
          <w:tcPr>
            <w:tcW w:w="162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vAlign w:val="center"/>
          </w:tcPr>
          <w:p w14:paraId="289FC6CD" w14:textId="77777777" w:rsidR="00A71885" w:rsidRDefault="00FA64A8">
            <w:pPr>
              <w:jc w:val="center"/>
            </w:pPr>
            <w:r>
              <w:t>Aula 9</w:t>
            </w:r>
          </w:p>
        </w:tc>
        <w:tc>
          <w:tcPr>
            <w:tcW w:w="7920" w:type="dxa"/>
            <w:gridSpan w:val="3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149A6FFB" w14:textId="77777777" w:rsidR="00A71885" w:rsidRDefault="00FA64A8">
            <w:r>
              <w:t xml:space="preserve">Elaboração do Jornal Mural da </w:t>
            </w:r>
            <w:proofErr w:type="spellStart"/>
            <w:r>
              <w:t>Com-Vida</w:t>
            </w:r>
            <w:proofErr w:type="spellEnd"/>
            <w:r>
              <w:t xml:space="preserve"> na Escola</w:t>
            </w:r>
          </w:p>
          <w:p w14:paraId="03C6AAEE" w14:textId="77777777" w:rsidR="00A71885" w:rsidRDefault="00FA64A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9" w:lineRule="auto"/>
              <w:ind w:left="173" w:hanging="173"/>
              <w:rPr>
                <w:color w:val="000000"/>
              </w:rPr>
            </w:pPr>
            <w:r>
              <w:rPr>
                <w:color w:val="000000"/>
              </w:rPr>
              <w:t xml:space="preserve">Registro das atividades no Caderno ou Livro do </w:t>
            </w:r>
            <w:proofErr w:type="spellStart"/>
            <w:r>
              <w:rPr>
                <w:color w:val="000000"/>
              </w:rPr>
              <w:t>Com-Vida</w:t>
            </w:r>
            <w:proofErr w:type="spellEnd"/>
          </w:p>
        </w:tc>
      </w:tr>
      <w:tr w:rsidR="00A71885" w14:paraId="596EF58C" w14:textId="77777777">
        <w:trPr>
          <w:trHeight w:val="300"/>
        </w:trPr>
        <w:tc>
          <w:tcPr>
            <w:tcW w:w="162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vAlign w:val="center"/>
          </w:tcPr>
          <w:p w14:paraId="2463F0F6" w14:textId="77777777" w:rsidR="00A71885" w:rsidRDefault="00FA64A8">
            <w:pPr>
              <w:jc w:val="center"/>
            </w:pPr>
            <w:r>
              <w:t>Aula 10</w:t>
            </w:r>
          </w:p>
        </w:tc>
        <w:tc>
          <w:tcPr>
            <w:tcW w:w="7920" w:type="dxa"/>
            <w:gridSpan w:val="3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291FD9B9" w14:textId="77777777" w:rsidR="00A71885" w:rsidRDefault="00FA64A8">
            <w:r>
              <w:t>Oficina de Futuro</w:t>
            </w:r>
          </w:p>
          <w:p w14:paraId="45F04534" w14:textId="77777777" w:rsidR="00A71885" w:rsidRDefault="00FA64A8">
            <w:pPr>
              <w:rPr>
                <w:i/>
                <w:iCs/>
              </w:rPr>
            </w:pPr>
            <w:r>
              <w:t xml:space="preserve">4ª ação: </w:t>
            </w:r>
            <w:proofErr w:type="spellStart"/>
            <w:r>
              <w:rPr>
                <w:i/>
                <w:iCs/>
              </w:rPr>
              <w:t>Com-Vida</w:t>
            </w:r>
            <w:proofErr w:type="spellEnd"/>
            <w:r>
              <w:rPr>
                <w:i/>
                <w:iCs/>
              </w:rPr>
              <w:t xml:space="preserve"> para a Ação</w:t>
            </w:r>
          </w:p>
          <w:p w14:paraId="2D9BC22B" w14:textId="77777777" w:rsidR="00A71885" w:rsidRDefault="00FA64A8">
            <w:r>
              <w:t xml:space="preserve">Elaboração da </w:t>
            </w:r>
            <w:r>
              <w:rPr>
                <w:i/>
                <w:iCs/>
              </w:rPr>
              <w:t>“Cartografia dos Afetos”</w:t>
            </w:r>
            <w:r>
              <w:t xml:space="preserve"> ou da</w:t>
            </w:r>
            <w:r>
              <w:rPr>
                <w:i/>
                <w:iCs/>
              </w:rPr>
              <w:t xml:space="preserve"> Gincana pelo Meio Ambiente</w:t>
            </w:r>
            <w:r>
              <w:t>, que também busca soluções (de forma mais participativa e inclusiva) para o problema detectado.</w:t>
            </w:r>
          </w:p>
          <w:p w14:paraId="4B74C323" w14:textId="77777777" w:rsidR="00A71885" w:rsidRDefault="00FA64A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9" w:lineRule="auto"/>
              <w:ind w:left="173" w:hanging="173"/>
              <w:rPr>
                <w:color w:val="000000"/>
              </w:rPr>
            </w:pPr>
            <w:r>
              <w:rPr>
                <w:color w:val="000000"/>
              </w:rPr>
              <w:t xml:space="preserve">Registro das atividades no Caderno ou Livro do </w:t>
            </w:r>
            <w:proofErr w:type="spellStart"/>
            <w:r>
              <w:rPr>
                <w:color w:val="000000"/>
              </w:rPr>
              <w:t>Com-Vida</w:t>
            </w:r>
            <w:proofErr w:type="spellEnd"/>
          </w:p>
        </w:tc>
      </w:tr>
      <w:tr w:rsidR="00A71885" w14:paraId="614B5125" w14:textId="77777777">
        <w:trPr>
          <w:trHeight w:val="300"/>
        </w:trPr>
        <w:tc>
          <w:tcPr>
            <w:tcW w:w="162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vAlign w:val="center"/>
          </w:tcPr>
          <w:p w14:paraId="10CEE1EA" w14:textId="77777777" w:rsidR="00A71885" w:rsidRDefault="00FA64A8">
            <w:pPr>
              <w:jc w:val="center"/>
            </w:pPr>
            <w:r>
              <w:lastRenderedPageBreak/>
              <w:t>Aula 11</w:t>
            </w:r>
          </w:p>
        </w:tc>
        <w:tc>
          <w:tcPr>
            <w:tcW w:w="7920" w:type="dxa"/>
            <w:gridSpan w:val="3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6BBD909E" w14:textId="77777777" w:rsidR="00A71885" w:rsidRDefault="00FA64A8">
            <w:r>
              <w:t xml:space="preserve">Cartografia dos Afetos II – Visita de Campo – os estudantes ultrapassam os muros da escola para mapear os sentimentos em relação ao seu território. </w:t>
            </w:r>
          </w:p>
          <w:p w14:paraId="6261E998" w14:textId="77777777" w:rsidR="00A71885" w:rsidRDefault="00FA64A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9" w:lineRule="auto"/>
              <w:ind w:left="173" w:hanging="141"/>
              <w:rPr>
                <w:color w:val="000000"/>
              </w:rPr>
            </w:pPr>
            <w:r>
              <w:rPr>
                <w:color w:val="000000"/>
              </w:rPr>
              <w:t xml:space="preserve">Registro das atividades no Caderno ou Livro do </w:t>
            </w:r>
            <w:proofErr w:type="spellStart"/>
            <w:r>
              <w:rPr>
                <w:color w:val="000000"/>
              </w:rPr>
              <w:t>Com-Vida</w:t>
            </w:r>
            <w:proofErr w:type="spellEnd"/>
          </w:p>
        </w:tc>
      </w:tr>
      <w:tr w:rsidR="00A71885" w14:paraId="56E32692" w14:textId="77777777">
        <w:trPr>
          <w:trHeight w:val="220"/>
        </w:trPr>
        <w:tc>
          <w:tcPr>
            <w:tcW w:w="162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vAlign w:val="center"/>
          </w:tcPr>
          <w:p w14:paraId="2174EBFC" w14:textId="77777777" w:rsidR="00A71885" w:rsidRDefault="00FA64A8">
            <w:pPr>
              <w:jc w:val="center"/>
            </w:pPr>
            <w:r>
              <w:t>Aula 12</w:t>
            </w:r>
          </w:p>
        </w:tc>
        <w:tc>
          <w:tcPr>
            <w:tcW w:w="7920" w:type="dxa"/>
            <w:gridSpan w:val="3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1D8DD979" w14:textId="77777777" w:rsidR="00A71885" w:rsidRDefault="00FA64A8">
            <w:r>
              <w:t>Oficina de Futuro</w:t>
            </w:r>
          </w:p>
          <w:p w14:paraId="65DCAFE7" w14:textId="77777777" w:rsidR="00A71885" w:rsidRDefault="00FA64A8">
            <w:r>
              <w:t xml:space="preserve">4ª ação: </w:t>
            </w:r>
            <w:proofErr w:type="spellStart"/>
            <w:r>
              <w:t>Com-Vida</w:t>
            </w:r>
            <w:proofErr w:type="spellEnd"/>
            <w:r>
              <w:t xml:space="preserve"> para a Ação - continuação</w:t>
            </w:r>
          </w:p>
          <w:p w14:paraId="5E550C8E" w14:textId="77777777" w:rsidR="00A71885" w:rsidRDefault="00FA64A8">
            <w:r>
              <w:t>Elaboração do esboço do “plano de ação” para solucionar ou mitigar o problema detectado nas aulas anteriores: o que será feito, quem são os responsáveis, quais os prazos, materiais necessários e como avaliar o sucesso do projeto.</w:t>
            </w:r>
          </w:p>
          <w:p w14:paraId="7FCF830A" w14:textId="77777777" w:rsidR="00A71885" w:rsidRDefault="00FA64A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9" w:lineRule="auto"/>
              <w:ind w:left="173" w:hanging="141"/>
              <w:rPr>
                <w:color w:val="000000"/>
              </w:rPr>
            </w:pPr>
            <w:r>
              <w:rPr>
                <w:color w:val="000000"/>
              </w:rPr>
              <w:t xml:space="preserve">Registro das atividades no Caderno ou Livro do </w:t>
            </w:r>
            <w:proofErr w:type="spellStart"/>
            <w:r>
              <w:rPr>
                <w:color w:val="000000"/>
              </w:rPr>
              <w:t>Com-Vida</w:t>
            </w:r>
            <w:proofErr w:type="spellEnd"/>
          </w:p>
        </w:tc>
      </w:tr>
      <w:tr w:rsidR="00A71885" w14:paraId="5854FAFE" w14:textId="77777777">
        <w:trPr>
          <w:trHeight w:val="220"/>
        </w:trPr>
        <w:tc>
          <w:tcPr>
            <w:tcW w:w="162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vAlign w:val="center"/>
          </w:tcPr>
          <w:p w14:paraId="634B8654" w14:textId="77777777" w:rsidR="00A71885" w:rsidRDefault="00FA64A8">
            <w:pPr>
              <w:jc w:val="center"/>
            </w:pPr>
            <w:r>
              <w:t>Aula 13</w:t>
            </w:r>
          </w:p>
        </w:tc>
        <w:tc>
          <w:tcPr>
            <w:tcW w:w="7920" w:type="dxa"/>
            <w:gridSpan w:val="3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636D35CE" w14:textId="77777777" w:rsidR="00A71885" w:rsidRDefault="00FA64A8">
            <w:r>
              <w:t>Diálogo com a Comunidade (Parcerias)</w:t>
            </w:r>
          </w:p>
          <w:p w14:paraId="6FB61240" w14:textId="77777777" w:rsidR="00A71885" w:rsidRDefault="00FA64A8">
            <w:r>
              <w:t>O grupo deve listar e, se possível, convidar potenciais parceiros (moradores antigos, ONGs, especialistas ou comerciantes locais) para colaborar com as propostas do Plano de Ação</w:t>
            </w:r>
          </w:p>
          <w:p w14:paraId="36E7091A" w14:textId="77777777" w:rsidR="00A71885" w:rsidRDefault="00FA64A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9" w:lineRule="auto"/>
              <w:ind w:left="173" w:hanging="173"/>
              <w:rPr>
                <w:color w:val="000000"/>
              </w:rPr>
            </w:pPr>
            <w:r>
              <w:rPr>
                <w:color w:val="000000"/>
              </w:rPr>
              <w:t xml:space="preserve">Registro das atividades no Caderno ou Livro do </w:t>
            </w:r>
            <w:proofErr w:type="spellStart"/>
            <w:r>
              <w:rPr>
                <w:color w:val="000000"/>
              </w:rPr>
              <w:t>Com-Vida</w:t>
            </w:r>
            <w:proofErr w:type="spellEnd"/>
          </w:p>
        </w:tc>
      </w:tr>
      <w:tr w:rsidR="00A71885" w14:paraId="56637FE2" w14:textId="77777777">
        <w:trPr>
          <w:trHeight w:val="220"/>
        </w:trPr>
        <w:tc>
          <w:tcPr>
            <w:tcW w:w="162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vAlign w:val="center"/>
          </w:tcPr>
          <w:p w14:paraId="4F2DC63A" w14:textId="77777777" w:rsidR="00A71885" w:rsidRDefault="00FA64A8">
            <w:pPr>
              <w:jc w:val="center"/>
            </w:pPr>
            <w:r>
              <w:t>Aula 14</w:t>
            </w:r>
          </w:p>
        </w:tc>
        <w:tc>
          <w:tcPr>
            <w:tcW w:w="7920" w:type="dxa"/>
            <w:gridSpan w:val="3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2A1A84C0" w14:textId="77777777" w:rsidR="00A71885" w:rsidRDefault="00FA64A8">
            <w:r>
              <w:t>Divisão de Tarefas do Plano de Ação.</w:t>
            </w:r>
          </w:p>
        </w:tc>
      </w:tr>
      <w:tr w:rsidR="00A71885" w14:paraId="4F244C01" w14:textId="77777777">
        <w:trPr>
          <w:trHeight w:val="220"/>
        </w:trPr>
        <w:tc>
          <w:tcPr>
            <w:tcW w:w="162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vAlign w:val="center"/>
          </w:tcPr>
          <w:p w14:paraId="422DDB8A" w14:textId="77777777" w:rsidR="00A71885" w:rsidRDefault="00FA64A8">
            <w:pPr>
              <w:jc w:val="center"/>
            </w:pPr>
            <w:r>
              <w:t>Aula 15</w:t>
            </w:r>
          </w:p>
        </w:tc>
        <w:tc>
          <w:tcPr>
            <w:tcW w:w="7920" w:type="dxa"/>
            <w:gridSpan w:val="3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744C202F" w14:textId="77777777" w:rsidR="00A71885" w:rsidRDefault="00FA64A8">
            <w:proofErr w:type="spellStart"/>
            <w:r>
              <w:t>Com-Vida</w:t>
            </w:r>
            <w:proofErr w:type="spellEnd"/>
            <w:r>
              <w:t xml:space="preserve"> realiza a primeira ação concreta na comunidade, que pode ser a revitalização de um canteiro, a limpeza de um córrego ou uma campanha de conscientização porta a porta.</w:t>
            </w:r>
          </w:p>
          <w:p w14:paraId="277BB039" w14:textId="77777777" w:rsidR="00A71885" w:rsidRDefault="00FA64A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9" w:lineRule="auto"/>
              <w:ind w:left="173" w:hanging="141"/>
              <w:rPr>
                <w:color w:val="000000"/>
              </w:rPr>
            </w:pPr>
            <w:r>
              <w:rPr>
                <w:color w:val="000000"/>
              </w:rPr>
              <w:t xml:space="preserve">Registro das atividades no Caderno ou Livro do </w:t>
            </w:r>
            <w:proofErr w:type="spellStart"/>
            <w:r>
              <w:rPr>
                <w:color w:val="000000"/>
              </w:rPr>
              <w:t>Com-Vida</w:t>
            </w:r>
            <w:proofErr w:type="spellEnd"/>
          </w:p>
        </w:tc>
      </w:tr>
      <w:tr w:rsidR="00A71885" w14:paraId="5EE1C0EE" w14:textId="77777777">
        <w:trPr>
          <w:trHeight w:val="220"/>
        </w:trPr>
        <w:tc>
          <w:tcPr>
            <w:tcW w:w="162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vAlign w:val="center"/>
          </w:tcPr>
          <w:p w14:paraId="3E849F46" w14:textId="77777777" w:rsidR="00A71885" w:rsidRDefault="00FA64A8">
            <w:pPr>
              <w:jc w:val="center"/>
            </w:pPr>
            <w:r>
              <w:t>Aula 16</w:t>
            </w:r>
          </w:p>
        </w:tc>
        <w:tc>
          <w:tcPr>
            <w:tcW w:w="7920" w:type="dxa"/>
            <w:gridSpan w:val="3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00DF2344" w14:textId="77777777" w:rsidR="00A71885" w:rsidRDefault="00FA64A8">
            <w:r>
              <w:t>Socialização e Sistematização dos Primeiros Resultados obtidos (dados resultantes das pesquisas ou ações).</w:t>
            </w:r>
          </w:p>
          <w:p w14:paraId="0B588B39" w14:textId="77777777" w:rsidR="00A71885" w:rsidRDefault="00FA64A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9" w:lineRule="auto"/>
              <w:ind w:left="173" w:hanging="173"/>
              <w:rPr>
                <w:color w:val="000000"/>
              </w:rPr>
            </w:pPr>
            <w:r>
              <w:rPr>
                <w:color w:val="000000"/>
              </w:rPr>
              <w:t xml:space="preserve">Registro das atividades no Caderno ou Livro do </w:t>
            </w:r>
            <w:proofErr w:type="spellStart"/>
            <w:r>
              <w:rPr>
                <w:color w:val="000000"/>
              </w:rPr>
              <w:t>Com-Vida</w:t>
            </w:r>
            <w:proofErr w:type="spellEnd"/>
          </w:p>
        </w:tc>
      </w:tr>
      <w:tr w:rsidR="00A71885" w14:paraId="5DA69DB2" w14:textId="77777777">
        <w:trPr>
          <w:trHeight w:val="220"/>
        </w:trPr>
        <w:tc>
          <w:tcPr>
            <w:tcW w:w="162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vAlign w:val="center"/>
          </w:tcPr>
          <w:p w14:paraId="15B34AC9" w14:textId="77777777" w:rsidR="00A71885" w:rsidRDefault="00FA64A8">
            <w:pPr>
              <w:jc w:val="center"/>
            </w:pPr>
            <w:r>
              <w:t>Aula 17</w:t>
            </w:r>
          </w:p>
        </w:tc>
        <w:tc>
          <w:tcPr>
            <w:tcW w:w="7920" w:type="dxa"/>
            <w:gridSpan w:val="3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1A48B46C" w14:textId="77777777" w:rsidR="00A71885" w:rsidRDefault="00FA64A8">
            <w:r>
              <w:t xml:space="preserve">Atualização do Jornal Mural da </w:t>
            </w:r>
            <w:proofErr w:type="spellStart"/>
            <w:r>
              <w:t>Com-Vida</w:t>
            </w:r>
            <w:proofErr w:type="spellEnd"/>
            <w:r>
              <w:t xml:space="preserve"> na Escola</w:t>
            </w:r>
          </w:p>
          <w:p w14:paraId="723E5DEF" w14:textId="77777777" w:rsidR="00A71885" w:rsidRDefault="00FA64A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9" w:lineRule="auto"/>
              <w:ind w:left="173" w:hanging="173"/>
              <w:rPr>
                <w:color w:val="000000"/>
              </w:rPr>
            </w:pPr>
            <w:r>
              <w:rPr>
                <w:color w:val="000000"/>
              </w:rPr>
              <w:t xml:space="preserve">Registro das atividades no Caderno ou Livro do </w:t>
            </w:r>
            <w:proofErr w:type="spellStart"/>
            <w:r>
              <w:rPr>
                <w:color w:val="000000"/>
              </w:rPr>
              <w:t>Com-Vida</w:t>
            </w:r>
            <w:proofErr w:type="spellEnd"/>
          </w:p>
        </w:tc>
      </w:tr>
      <w:tr w:rsidR="00A71885" w14:paraId="4E7A187E" w14:textId="77777777">
        <w:trPr>
          <w:trHeight w:val="220"/>
        </w:trPr>
        <w:tc>
          <w:tcPr>
            <w:tcW w:w="162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vAlign w:val="center"/>
          </w:tcPr>
          <w:p w14:paraId="5BFCA9E0" w14:textId="77777777" w:rsidR="00A71885" w:rsidRDefault="00FA64A8">
            <w:pPr>
              <w:jc w:val="center"/>
            </w:pPr>
            <w:r>
              <w:t>Aula 17</w:t>
            </w:r>
          </w:p>
        </w:tc>
        <w:tc>
          <w:tcPr>
            <w:tcW w:w="7920" w:type="dxa"/>
            <w:gridSpan w:val="3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070DEC04" w14:textId="77777777" w:rsidR="00A71885" w:rsidRDefault="00FA64A8">
            <w:r>
              <w:t xml:space="preserve">Preparação do Roteiro para a </w:t>
            </w:r>
            <w:r>
              <w:rPr>
                <w:i/>
                <w:iCs/>
              </w:rPr>
              <w:t>Conferência na Escola</w:t>
            </w:r>
            <w:r>
              <w:t xml:space="preserve">  – objetivos e programação.</w:t>
            </w:r>
          </w:p>
          <w:p w14:paraId="3C240FAC" w14:textId="77777777" w:rsidR="00A71885" w:rsidRDefault="00FA64A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9" w:lineRule="auto"/>
              <w:ind w:left="173" w:hanging="141"/>
              <w:rPr>
                <w:color w:val="000000"/>
              </w:rPr>
            </w:pPr>
            <w:r>
              <w:rPr>
                <w:color w:val="000000"/>
              </w:rPr>
              <w:t xml:space="preserve">Registro das atividades no Caderno ou Livro do </w:t>
            </w:r>
            <w:proofErr w:type="spellStart"/>
            <w:r>
              <w:rPr>
                <w:color w:val="000000"/>
              </w:rPr>
              <w:t>Com-Vida</w:t>
            </w:r>
            <w:proofErr w:type="spellEnd"/>
          </w:p>
        </w:tc>
      </w:tr>
      <w:tr w:rsidR="00A71885" w14:paraId="74FE86EB" w14:textId="77777777">
        <w:trPr>
          <w:trHeight w:val="605"/>
        </w:trPr>
        <w:tc>
          <w:tcPr>
            <w:tcW w:w="162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vAlign w:val="center"/>
          </w:tcPr>
          <w:p w14:paraId="3D0A7FE7" w14:textId="77777777" w:rsidR="00A71885" w:rsidRDefault="00FA64A8">
            <w:pPr>
              <w:jc w:val="center"/>
            </w:pPr>
            <w:r>
              <w:t>Aula 18</w:t>
            </w:r>
          </w:p>
        </w:tc>
        <w:tc>
          <w:tcPr>
            <w:tcW w:w="7920" w:type="dxa"/>
            <w:gridSpan w:val="3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56D98A7F" w14:textId="77777777" w:rsidR="00A71885" w:rsidRDefault="00FA64A8">
            <w:r>
              <w:t>Preparação do Roteiro para a Conferência na Escola – divisão de tarefas.</w:t>
            </w:r>
          </w:p>
          <w:p w14:paraId="72A31236" w14:textId="77777777" w:rsidR="00A71885" w:rsidRDefault="00FA64A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9" w:lineRule="auto"/>
              <w:ind w:left="173" w:hanging="141"/>
            </w:pPr>
            <w:r>
              <w:rPr>
                <w:color w:val="000000"/>
              </w:rPr>
              <w:t xml:space="preserve">Registro das atividades no Caderno ou Livro do </w:t>
            </w:r>
            <w:proofErr w:type="spellStart"/>
            <w:r>
              <w:rPr>
                <w:color w:val="000000"/>
              </w:rPr>
              <w:t>Com-Vida</w:t>
            </w:r>
            <w:proofErr w:type="spellEnd"/>
          </w:p>
        </w:tc>
      </w:tr>
      <w:tr w:rsidR="00A71885" w14:paraId="768E7935" w14:textId="77777777">
        <w:trPr>
          <w:trHeight w:val="220"/>
        </w:trPr>
        <w:tc>
          <w:tcPr>
            <w:tcW w:w="162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vAlign w:val="center"/>
          </w:tcPr>
          <w:p w14:paraId="638AD563" w14:textId="77777777" w:rsidR="00A71885" w:rsidRDefault="00FA64A8">
            <w:pPr>
              <w:jc w:val="center"/>
            </w:pPr>
            <w:r>
              <w:t>Aula 19</w:t>
            </w:r>
          </w:p>
        </w:tc>
        <w:tc>
          <w:tcPr>
            <w:tcW w:w="7920" w:type="dxa"/>
            <w:gridSpan w:val="3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60292615" w14:textId="77777777" w:rsidR="00A71885" w:rsidRDefault="00FA64A8">
            <w:r>
              <w:t>Socialização e Sistematização dos Resultados do Plano de Ação.</w:t>
            </w:r>
          </w:p>
          <w:p w14:paraId="25A6DBC8" w14:textId="77777777" w:rsidR="00A71885" w:rsidRDefault="00FA64A8">
            <w:r>
              <w:t>Momento para ajustes necessários no que foi planejado inicialmente.</w:t>
            </w:r>
          </w:p>
          <w:p w14:paraId="0D4A4D91" w14:textId="77777777" w:rsidR="00A71885" w:rsidRDefault="00FA64A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9" w:lineRule="auto"/>
              <w:ind w:left="173" w:hanging="141"/>
              <w:rPr>
                <w:color w:val="000000"/>
              </w:rPr>
            </w:pPr>
            <w:r>
              <w:rPr>
                <w:color w:val="000000"/>
              </w:rPr>
              <w:t xml:space="preserve">Registro das atividades no Caderno ou Livro do </w:t>
            </w:r>
            <w:proofErr w:type="spellStart"/>
            <w:r>
              <w:rPr>
                <w:color w:val="000000"/>
              </w:rPr>
              <w:t>Com-Vida</w:t>
            </w:r>
            <w:proofErr w:type="spellEnd"/>
          </w:p>
        </w:tc>
      </w:tr>
      <w:tr w:rsidR="00A71885" w14:paraId="5B8B1819" w14:textId="77777777">
        <w:trPr>
          <w:trHeight w:val="220"/>
        </w:trPr>
        <w:tc>
          <w:tcPr>
            <w:tcW w:w="162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vAlign w:val="center"/>
          </w:tcPr>
          <w:p w14:paraId="52CCD5AC" w14:textId="77777777" w:rsidR="00A71885" w:rsidRDefault="00FA64A8">
            <w:pPr>
              <w:jc w:val="center"/>
            </w:pPr>
            <w:r>
              <w:t>Aula 20</w:t>
            </w:r>
          </w:p>
        </w:tc>
        <w:tc>
          <w:tcPr>
            <w:tcW w:w="7920" w:type="dxa"/>
            <w:gridSpan w:val="3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172E0539" w14:textId="77777777" w:rsidR="00A71885" w:rsidRDefault="00FA64A8">
            <w:r>
              <w:t>Preparação de Peça de Educomunicação.</w:t>
            </w:r>
          </w:p>
        </w:tc>
      </w:tr>
      <w:tr w:rsidR="00A71885" w14:paraId="4A1BD0FB" w14:textId="77777777">
        <w:trPr>
          <w:trHeight w:val="220"/>
        </w:trPr>
        <w:tc>
          <w:tcPr>
            <w:tcW w:w="1620" w:type="dxa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vAlign w:val="center"/>
          </w:tcPr>
          <w:p w14:paraId="0228605C" w14:textId="77777777" w:rsidR="00A71885" w:rsidRDefault="00FA64A8">
            <w:pPr>
              <w:jc w:val="center"/>
            </w:pPr>
            <w:r>
              <w:t>Aula 21</w:t>
            </w:r>
          </w:p>
        </w:tc>
        <w:tc>
          <w:tcPr>
            <w:tcW w:w="7920" w:type="dxa"/>
            <w:gridSpan w:val="3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</w:tcPr>
          <w:p w14:paraId="620564C3" w14:textId="77777777" w:rsidR="00A71885" w:rsidRDefault="00FA64A8">
            <w:r>
              <w:t>Elaboração de relatório com Resultados do Projeto de Ação</w:t>
            </w:r>
          </w:p>
          <w:p w14:paraId="03F787A7" w14:textId="77777777" w:rsidR="00A71885" w:rsidRDefault="00A71885"/>
        </w:tc>
      </w:tr>
      <w:tr w:rsidR="00A71885" w14:paraId="653F02A6" w14:textId="77777777">
        <w:trPr>
          <w:trHeight w:val="276"/>
        </w:trPr>
        <w:tc>
          <w:tcPr>
            <w:tcW w:w="9540" w:type="dxa"/>
            <w:gridSpan w:val="4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shd w:val="clear" w:color="auto" w:fill="C1E4F5"/>
            <w:vAlign w:val="center"/>
          </w:tcPr>
          <w:p w14:paraId="282D19AE" w14:textId="77777777" w:rsidR="00A71885" w:rsidRDefault="00FA64A8">
            <w:r>
              <w:rPr>
                <w:b/>
                <w:bCs/>
              </w:rPr>
              <w:t>MATERIAL DE APOIO:</w:t>
            </w:r>
          </w:p>
        </w:tc>
      </w:tr>
      <w:tr w:rsidR="00A71885" w14:paraId="07811816" w14:textId="77777777">
        <w:trPr>
          <w:trHeight w:val="276"/>
        </w:trPr>
        <w:tc>
          <w:tcPr>
            <w:tcW w:w="9540" w:type="dxa"/>
            <w:gridSpan w:val="4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vAlign w:val="center"/>
          </w:tcPr>
          <w:p w14:paraId="3D557D5C" w14:textId="77777777" w:rsidR="00A71885" w:rsidRDefault="00FA64A8">
            <w:hyperlink r:id="rId9">
              <w:r>
                <w:rPr>
                  <w:color w:val="1155CC"/>
                  <w:u w:val="single"/>
                </w:rPr>
                <w:t>Caderno de roteiros de atividades para a disciplina eletiva Com Vida</w:t>
              </w:r>
            </w:hyperlink>
          </w:p>
          <w:p w14:paraId="13B71136" w14:textId="77777777" w:rsidR="00A71885" w:rsidRDefault="00A71885"/>
          <w:p w14:paraId="711BEF79" w14:textId="77777777" w:rsidR="00A71885" w:rsidRDefault="00FA64A8">
            <w:r>
              <w:t xml:space="preserve">Apresentação multimídia: </w:t>
            </w:r>
            <w:proofErr w:type="spellStart"/>
            <w:r>
              <w:t>Com-Vida</w:t>
            </w:r>
            <w:proofErr w:type="spellEnd"/>
            <w:r>
              <w:t xml:space="preserve"> Comissão de Meio Ambiente e Qualidade de Vida na Escola. Disponível em: </w:t>
            </w:r>
            <w:hyperlink r:id="rId10">
              <w:r>
                <w:rPr>
                  <w:color w:val="1155CC"/>
                  <w:u w:val="single"/>
                </w:rPr>
                <w:t>https://drive.google.com/file/d/1RmoRJPYXGH0qUUP28BPUcvxQ28uCW5oJ/view?usp=sharing</w:t>
              </w:r>
            </w:hyperlink>
          </w:p>
          <w:p w14:paraId="57BEF143" w14:textId="77777777" w:rsidR="00A71885" w:rsidRDefault="00A71885"/>
          <w:p w14:paraId="533A7E5E" w14:textId="77777777" w:rsidR="00A71885" w:rsidRDefault="00FA64A8">
            <w:r>
              <w:t xml:space="preserve">Apresentação multimídia: </w:t>
            </w:r>
            <w:proofErr w:type="spellStart"/>
            <w:r>
              <w:t>Com-Vida</w:t>
            </w:r>
            <w:proofErr w:type="spellEnd"/>
            <w:r>
              <w:t xml:space="preserve">: O Movimento que Transforma a Educação e o Brasil. Disponível em: </w:t>
            </w:r>
            <w:hyperlink r:id="rId11">
              <w:r>
                <w:rPr>
                  <w:color w:val="1155CC"/>
                  <w:u w:val="single"/>
                </w:rPr>
                <w:t>https://drive.google.com/file/d/1_zF-EyhyLMkeRPatkM6mS_XhQ1xKKEB3/view?usp=sharing</w:t>
              </w:r>
            </w:hyperlink>
          </w:p>
          <w:p w14:paraId="06CACD4F" w14:textId="59D2E396" w:rsidR="002A4827" w:rsidRDefault="002A4827">
            <w:pPr>
              <w:rPr>
                <w:color w:val="1155CC"/>
                <w:u w:val="single"/>
              </w:rPr>
            </w:pPr>
            <w:r>
              <w:lastRenderedPageBreak/>
              <w:t xml:space="preserve">Apresentação multimídia: </w:t>
            </w:r>
            <w:r w:rsidRPr="002A4827">
              <w:t>Um convite ao cuidado com a natureza, as pessoas e o lugar onde convivemos</w:t>
            </w:r>
            <w:r>
              <w:t xml:space="preserve"> – </w:t>
            </w:r>
            <w:proofErr w:type="spellStart"/>
            <w:r>
              <w:t>Com-Vida</w:t>
            </w:r>
            <w:proofErr w:type="spellEnd"/>
            <w:r>
              <w:t xml:space="preserve">. Disponível em: </w:t>
            </w:r>
            <w:hyperlink r:id="rId12" w:history="1">
              <w:r w:rsidRPr="002A4827">
                <w:rPr>
                  <w:color w:val="1155CC"/>
                  <w:u w:val="single"/>
                </w:rPr>
                <w:t>https://drive.google.com/file/d/1RmoRJPYXGH0qUUP28BPUcvxQ28uCW5oJ/view?usp=sharing</w:t>
              </w:r>
            </w:hyperlink>
          </w:p>
          <w:p w14:paraId="4BCDFA52" w14:textId="77777777" w:rsidR="002A4827" w:rsidRDefault="002A4827"/>
          <w:p w14:paraId="4FF9E387" w14:textId="7D1C0A6B" w:rsidR="002A4827" w:rsidRPr="002A4827" w:rsidRDefault="00FA64A8">
            <w:pPr>
              <w:rPr>
                <w:color w:val="1155CC"/>
                <w:u w:val="single"/>
              </w:rPr>
            </w:pPr>
            <w:proofErr w:type="spellStart"/>
            <w:r>
              <w:t>Com-Vida</w:t>
            </w:r>
            <w:proofErr w:type="spellEnd"/>
            <w:r>
              <w:t xml:space="preserve"> Comissão de Meio Ambiente e Qualidade de Vida na Escola. Disponível em:</w:t>
            </w:r>
            <w:r w:rsidR="002A4827">
              <w:t xml:space="preserve"> </w:t>
            </w:r>
            <w:hyperlink r:id="rId13" w:history="1">
              <w:r w:rsidR="002A4827" w:rsidRPr="002A4827">
                <w:rPr>
                  <w:color w:val="1155CC"/>
                  <w:u w:val="single"/>
                </w:rPr>
                <w:t>https://www.gov.br/mec/pt-br/cnijma/COMVIDA_abril_2025_pagina_simples.pdf</w:t>
              </w:r>
            </w:hyperlink>
          </w:p>
          <w:p w14:paraId="541E852F" w14:textId="77777777" w:rsidR="00A71885" w:rsidRDefault="00A71885"/>
          <w:p w14:paraId="31E84832" w14:textId="77777777" w:rsidR="00A71885" w:rsidRDefault="00FA64A8">
            <w:pPr>
              <w:spacing w:after="240" w:line="276" w:lineRule="auto"/>
              <w:ind w:right="-409"/>
              <w:rPr>
                <w:b/>
                <w:bCs/>
              </w:rPr>
            </w:pPr>
            <w:r>
              <w:rPr>
                <w:b/>
                <w:bCs/>
              </w:rPr>
              <w:t xml:space="preserve">Formando a </w:t>
            </w:r>
            <w:proofErr w:type="spellStart"/>
            <w:r>
              <w:rPr>
                <w:b/>
                <w:bCs/>
              </w:rPr>
              <w:t>Com-Vida</w:t>
            </w:r>
            <w:proofErr w:type="spellEnd"/>
          </w:p>
          <w:p w14:paraId="37268420" w14:textId="77777777" w:rsidR="00A71885" w:rsidRDefault="00FA64A8">
            <w:pPr>
              <w:spacing w:after="240" w:line="276" w:lineRule="auto"/>
              <w:ind w:right="-409"/>
            </w:pPr>
            <w:r>
              <w:t xml:space="preserve">Como Formar uma </w:t>
            </w:r>
            <w:proofErr w:type="spellStart"/>
            <w:r>
              <w:t>Com-VidAção</w:t>
            </w:r>
            <w:proofErr w:type="spellEnd"/>
            <w:r>
              <w:t xml:space="preserve">. Disponível em: </w:t>
            </w:r>
            <w:hyperlink r:id="rId14" w:anchor="single">
              <w:r>
                <w:rPr>
                  <w:color w:val="1155CC"/>
                  <w:u w:val="single"/>
                </w:rPr>
                <w:t>https://educacao.cemaden.gov.br/jornada/como-formar-uma-com-vidacao/#single</w:t>
              </w:r>
            </w:hyperlink>
          </w:p>
          <w:p w14:paraId="5BA790EC" w14:textId="77777777" w:rsidR="00A71885" w:rsidRDefault="00FA64A8">
            <w:pPr>
              <w:spacing w:line="276" w:lineRule="auto"/>
              <w:ind w:right="-409"/>
            </w:pPr>
            <w:proofErr w:type="spellStart"/>
            <w:r>
              <w:t>Com-Vida</w:t>
            </w:r>
            <w:proofErr w:type="spellEnd"/>
            <w:r>
              <w:t xml:space="preserve"> - Comissão de Meio Ambiente e Qualidade de Vida na Escola e Cadernos da Conferência Nacional Infantojuvenil pelo Meio Ambiente. Disponível em:</w:t>
            </w:r>
          </w:p>
          <w:p w14:paraId="466F8AA5" w14:textId="77777777" w:rsidR="00A71885" w:rsidRDefault="00FA64A8">
            <w:pPr>
              <w:spacing w:after="240" w:line="276" w:lineRule="auto"/>
              <w:ind w:right="-409"/>
            </w:pPr>
            <w:hyperlink r:id="rId15">
              <w:r>
                <w:rPr>
                  <w:color w:val="1155CC"/>
                  <w:u w:val="single"/>
                </w:rPr>
                <w:t>https://www.gov.br/mec/pt-br/cnijma/material-de-apoio</w:t>
              </w:r>
            </w:hyperlink>
          </w:p>
          <w:p w14:paraId="4026BEC6" w14:textId="77777777" w:rsidR="00A71885" w:rsidRDefault="00FA64A8">
            <w:pPr>
              <w:spacing w:after="240" w:line="276" w:lineRule="auto"/>
              <w:ind w:right="-409"/>
            </w:pPr>
            <w:r>
              <w:t xml:space="preserve">Comissão de Meio Ambiente e Qualidade de Vida na Escola </w:t>
            </w:r>
            <w:proofErr w:type="spellStart"/>
            <w:r>
              <w:t>Com-vida</w:t>
            </w:r>
            <w:proofErr w:type="spellEnd"/>
            <w:r>
              <w:t xml:space="preserve"> Série Documentos Técnicos, nº 10. Disponível em: </w:t>
            </w:r>
            <w:hyperlink r:id="rId16">
              <w:r>
                <w:rPr>
                  <w:color w:val="1155CC"/>
                  <w:u w:val="single"/>
                </w:rPr>
                <w:t>https://antigo.mma.gov.br/estruturas/educamb/_arquivos/dt_10.pdf</w:t>
              </w:r>
            </w:hyperlink>
          </w:p>
          <w:p w14:paraId="29717BD0" w14:textId="77777777" w:rsidR="00A71885" w:rsidRDefault="00FA64A8">
            <w:pPr>
              <w:spacing w:after="240" w:line="276" w:lineRule="auto"/>
              <w:ind w:right="-409"/>
            </w:pPr>
            <w:r>
              <w:t>Passo a passo para a conferência na escola - VI CONFERÊNCIA NACIONAL INFANTOJUVENIL PELO MEIO AMBIENTE</w:t>
            </w:r>
          </w:p>
          <w:p w14:paraId="01A791CA" w14:textId="77777777" w:rsidR="00A71885" w:rsidRDefault="00FA64A8">
            <w:pPr>
              <w:spacing w:after="240" w:line="276" w:lineRule="auto"/>
              <w:ind w:right="-409"/>
            </w:pPr>
            <w:hyperlink r:id="rId17">
              <w:r>
                <w:rPr>
                  <w:color w:val="1155CC"/>
                  <w:u w:val="single"/>
                </w:rPr>
                <w:t>https://www.gov.br/mec/pt-br/cnijma/passo_a_passo_escola_vicnijma_v18_pag_simples.pdf</w:t>
              </w:r>
            </w:hyperlink>
          </w:p>
          <w:p w14:paraId="1490A0D7" w14:textId="13210BC1" w:rsidR="00A71885" w:rsidRPr="002A4827" w:rsidRDefault="00FA64A8" w:rsidP="002A4827">
            <w:pPr>
              <w:spacing w:line="276" w:lineRule="auto"/>
              <w:ind w:right="-409"/>
            </w:pPr>
            <w:r w:rsidRPr="002A4827">
              <w:t>Projeto Espaço escolar de ideias sustentáveis.</w:t>
            </w:r>
            <w:r w:rsidR="002A4827">
              <w:t xml:space="preserve"> </w:t>
            </w:r>
            <w:r w:rsidR="002A4827">
              <w:t>Disponível em:</w:t>
            </w:r>
            <w:r w:rsidR="002A4827">
              <w:t xml:space="preserve"> </w:t>
            </w:r>
          </w:p>
          <w:p w14:paraId="0B772343" w14:textId="057A3764" w:rsidR="00A71885" w:rsidRPr="002A4827" w:rsidRDefault="002A4827">
            <w:pPr>
              <w:spacing w:after="240" w:line="276" w:lineRule="auto"/>
              <w:ind w:right="-409"/>
              <w:rPr>
                <w:color w:val="3366FF"/>
              </w:rPr>
            </w:pPr>
            <w:hyperlink r:id="rId18" w:history="1">
              <w:r w:rsidRPr="002A4827">
                <w:rPr>
                  <w:rStyle w:val="Hyperlink"/>
                  <w:color w:val="3366FF"/>
                </w:rPr>
                <w:t>https://prda.sudam.gov.br/resumo-projeto.php?idProjeto=32</w:t>
              </w:r>
            </w:hyperlink>
          </w:p>
          <w:p w14:paraId="7490876F" w14:textId="77777777" w:rsidR="00A71885" w:rsidRDefault="00FA64A8">
            <w:pPr>
              <w:spacing w:after="240" w:line="276" w:lineRule="auto"/>
              <w:ind w:right="-409"/>
              <w:rPr>
                <w:b/>
                <w:bCs/>
              </w:rPr>
            </w:pPr>
            <w:r>
              <w:rPr>
                <w:b/>
                <w:bCs/>
              </w:rPr>
              <w:t>Elaboração do Acordo de Convivência</w:t>
            </w:r>
          </w:p>
          <w:p w14:paraId="67A89775" w14:textId="77777777" w:rsidR="00A71885" w:rsidRDefault="00FA64A8">
            <w:pPr>
              <w:spacing w:after="240" w:line="276" w:lineRule="auto"/>
              <w:ind w:right="-409"/>
            </w:pPr>
            <w:r>
              <w:t xml:space="preserve">Ata de Reunião — O Que É, Como Fazer e Modelo Pronto. Disponível em: </w:t>
            </w:r>
            <w:hyperlink r:id="rId19">
              <w:r>
                <w:rPr>
                  <w:color w:val="1155CC"/>
                  <w:u w:val="single"/>
                </w:rPr>
                <w:t>https://e-diariooficial.com/tudo-sobre-ata-de-reuniao/</w:t>
              </w:r>
            </w:hyperlink>
          </w:p>
          <w:p w14:paraId="49C75BEA" w14:textId="77777777" w:rsidR="00A71885" w:rsidRDefault="00FA64A8">
            <w:pPr>
              <w:spacing w:after="240" w:line="276" w:lineRule="auto"/>
              <w:ind w:right="-409"/>
            </w:pPr>
            <w:r>
              <w:t xml:space="preserve">A juventude tem voz e precisa ser ouvida. Disponível em: </w:t>
            </w:r>
            <w:hyperlink r:id="rId20">
              <w:r>
                <w:rPr>
                  <w:color w:val="1155CC"/>
                  <w:u w:val="single"/>
                </w:rPr>
                <w:t>https://www.unicef.org/brazil/historias/a-juventude-tem-voz-e-precisa-ser-ouvida</w:t>
              </w:r>
            </w:hyperlink>
          </w:p>
          <w:p w14:paraId="001DF5E1" w14:textId="77777777" w:rsidR="00A71885" w:rsidRDefault="00FA64A8">
            <w:pPr>
              <w:spacing w:after="240" w:line="276" w:lineRule="auto"/>
              <w:ind w:right="-409"/>
            </w:pPr>
            <w:r>
              <w:t xml:space="preserve">Como Fazer um Acordo de Convivência. Disponível em: </w:t>
            </w:r>
            <w:hyperlink r:id="rId21">
              <w:r>
                <w:rPr>
                  <w:color w:val="1155CC"/>
                  <w:u w:val="single"/>
                </w:rPr>
                <w:t>https://educacao.cemaden.gov.br/atividade/como-fazer-um-acordo-de-convivencia</w:t>
              </w:r>
            </w:hyperlink>
          </w:p>
          <w:p w14:paraId="186E725C" w14:textId="77777777" w:rsidR="00A71885" w:rsidRDefault="00FA64A8">
            <w:pPr>
              <w:spacing w:after="240" w:line="276" w:lineRule="auto"/>
              <w:ind w:right="-409"/>
              <w:rPr>
                <w:b/>
                <w:bCs/>
              </w:rPr>
            </w:pPr>
            <w:r>
              <w:rPr>
                <w:b/>
                <w:bCs/>
              </w:rPr>
              <w:t>Cartografia Social e Cartografia Afetiva</w:t>
            </w:r>
          </w:p>
          <w:p w14:paraId="6026010C" w14:textId="77777777" w:rsidR="00A71885" w:rsidRDefault="00FA64A8">
            <w:pPr>
              <w:spacing w:after="240" w:line="276" w:lineRule="auto"/>
              <w:ind w:right="-409"/>
            </w:pPr>
            <w:r>
              <w:t xml:space="preserve">Cartografia Social (Re)Descobrindo Saberes. Disponível em: </w:t>
            </w:r>
            <w:hyperlink r:id="rId22">
              <w:r>
                <w:rPr>
                  <w:color w:val="1155CC"/>
                  <w:u w:val="single"/>
                </w:rPr>
                <w:t>https://books.scielo.org/id/bsx4q/pdf/lobao-9786589524953.pdf</w:t>
              </w:r>
            </w:hyperlink>
          </w:p>
          <w:p w14:paraId="2D031876" w14:textId="77777777" w:rsidR="00A71885" w:rsidRDefault="00FA64A8">
            <w:pPr>
              <w:spacing w:after="240" w:line="276" w:lineRule="auto"/>
              <w:ind w:right="-409"/>
            </w:pPr>
            <w:r>
              <w:t xml:space="preserve">Cartografia social e mapas afetivos: uma proposta metodológica para as políticas sociais. Disponível em:  </w:t>
            </w:r>
            <w:hyperlink r:id="rId23">
              <w:r>
                <w:rPr>
                  <w:color w:val="1155CC"/>
                  <w:u w:val="single"/>
                </w:rPr>
                <w:t>https://www.researchgate.net/publication/375443336_Cartografia_social_e_mapas_afetivos_uma_proposta_metodologica_para_as_politicas_sociais</w:t>
              </w:r>
            </w:hyperlink>
          </w:p>
          <w:p w14:paraId="6ACE3085" w14:textId="77777777" w:rsidR="00A71885" w:rsidRDefault="00FA64A8">
            <w:pPr>
              <w:spacing w:after="240" w:line="276" w:lineRule="auto"/>
              <w:ind w:right="-409"/>
            </w:pPr>
            <w:r>
              <w:lastRenderedPageBreak/>
              <w:t xml:space="preserve">Como fazer uma cartografia afetiva? Disponível em: </w:t>
            </w:r>
            <w:hyperlink r:id="rId24">
              <w:r>
                <w:rPr>
                  <w:color w:val="1155CC"/>
                  <w:u w:val="single"/>
                </w:rPr>
                <w:t>https://eaesp.fgv.br/sites/eaesp.fgv.br/files/u641/fgvces-fis26-guia_cartografia_afetiva.pdf</w:t>
              </w:r>
            </w:hyperlink>
          </w:p>
          <w:p w14:paraId="03284D5D" w14:textId="59E11BD8" w:rsidR="00A71885" w:rsidRDefault="00FA64A8">
            <w:pPr>
              <w:spacing w:after="240" w:line="276" w:lineRule="auto"/>
              <w:ind w:right="-409"/>
              <w:rPr>
                <w:b/>
                <w:bCs/>
              </w:rPr>
            </w:pPr>
            <w:r>
              <w:rPr>
                <w:b/>
                <w:bCs/>
              </w:rPr>
              <w:t>Educomunicação</w:t>
            </w:r>
          </w:p>
          <w:p w14:paraId="3C2CA3C1" w14:textId="77777777" w:rsidR="00A71885" w:rsidRDefault="00FA64A8">
            <w:pPr>
              <w:spacing w:after="240" w:line="276" w:lineRule="auto"/>
              <w:ind w:right="-409"/>
            </w:pPr>
            <w:r>
              <w:t>Como iniciar práticas educomunicadoras no ambiente escolar? Disponível em:</w:t>
            </w:r>
            <w:hyperlink r:id="rId25">
              <w:r>
                <w:rPr>
                  <w:color w:val="1155CC"/>
                  <w:u w:val="single"/>
                </w:rPr>
                <w:t>https://educacaointegral.org.br/metodologias/como-iniciar-praticas-educomunicadoras-ambiente-escolar/</w:t>
              </w:r>
            </w:hyperlink>
          </w:p>
          <w:p w14:paraId="1792FB16" w14:textId="77777777" w:rsidR="00A71885" w:rsidRDefault="00FA64A8">
            <w:pPr>
              <w:spacing w:after="240" w:line="276" w:lineRule="auto"/>
              <w:ind w:right="-409"/>
            </w:pPr>
            <w:r>
              <w:t xml:space="preserve">Educomunicação.  Disponível em: </w:t>
            </w:r>
            <w:hyperlink r:id="rId26">
              <w:r>
                <w:rPr>
                  <w:color w:val="1155CC"/>
                  <w:u w:val="single"/>
                </w:rPr>
                <w:t>https://semil.sp.gov.br/educacaoambiental/prateleira-ambiental/educomunicacao/</w:t>
              </w:r>
            </w:hyperlink>
          </w:p>
          <w:p w14:paraId="7CB7288C" w14:textId="77777777" w:rsidR="00A71885" w:rsidRDefault="00FA64A8">
            <w:pPr>
              <w:spacing w:after="240" w:line="276" w:lineRule="auto"/>
              <w:ind w:right="-409"/>
            </w:pPr>
            <w:r>
              <w:t xml:space="preserve">Episódio 1 - O Olhar da Educomunicação. Disponível em: </w:t>
            </w:r>
            <w:hyperlink r:id="rId27">
              <w:r>
                <w:rPr>
                  <w:color w:val="1155CC"/>
                  <w:u w:val="single"/>
                </w:rPr>
                <w:t>https://www.youtube.com/watch?v=a9K_OK78adQ&amp;list=PL9nJ11ynWg3ckONA-TuzNt5OM38TB3v63</w:t>
              </w:r>
            </w:hyperlink>
          </w:p>
          <w:p w14:paraId="199B6D7C" w14:textId="77777777" w:rsidR="00A71885" w:rsidRDefault="00FA64A8">
            <w:pPr>
              <w:spacing w:after="240" w:line="276" w:lineRule="auto"/>
              <w:ind w:right="-409"/>
              <w:rPr>
                <w:b/>
                <w:bCs/>
              </w:rPr>
            </w:pPr>
            <w:r>
              <w:rPr>
                <w:b/>
                <w:bCs/>
              </w:rPr>
              <w:t>Árvore dos Sonhos</w:t>
            </w:r>
          </w:p>
          <w:p w14:paraId="7AC3F3CD" w14:textId="77777777" w:rsidR="00A71885" w:rsidRDefault="00FA64A8">
            <w:pPr>
              <w:spacing w:after="240" w:line="276" w:lineRule="auto"/>
              <w:ind w:right="-409"/>
            </w:pPr>
            <w:r>
              <w:t xml:space="preserve">Metodologia da Árvore dos Sonhos. Disponível em: </w:t>
            </w:r>
            <w:hyperlink r:id="rId28">
              <w:r>
                <w:rPr>
                  <w:color w:val="1155CC"/>
                  <w:u w:val="single"/>
                </w:rPr>
                <w:t>https://educacaointegral.org.br/wp-content/uploads/2015/04/metodologia_arvore_dos_sonhos.pdf</w:t>
              </w:r>
            </w:hyperlink>
          </w:p>
          <w:p w14:paraId="4A6D03CC" w14:textId="77777777" w:rsidR="00A71885" w:rsidRDefault="00FA64A8">
            <w:pPr>
              <w:spacing w:after="240" w:line="276" w:lineRule="auto"/>
              <w:ind w:right="-409"/>
              <w:rPr>
                <w:b/>
                <w:bCs/>
              </w:rPr>
            </w:pPr>
            <w:r>
              <w:rPr>
                <w:b/>
                <w:bCs/>
              </w:rPr>
              <w:t xml:space="preserve">Temáticas ambientais </w:t>
            </w:r>
          </w:p>
          <w:p w14:paraId="53377A8E" w14:textId="77777777" w:rsidR="00A71885" w:rsidRDefault="00FA64A8">
            <w:pPr>
              <w:spacing w:after="240" w:line="276" w:lineRule="auto"/>
              <w:ind w:right="-409"/>
            </w:pPr>
            <w:r>
              <w:t xml:space="preserve">Como estão os direitos de crianças e adolescentes em meio à crise climática? Disponível em: </w:t>
            </w:r>
            <w:hyperlink r:id="rId29">
              <w:r>
                <w:rPr>
                  <w:color w:val="1155CC"/>
                  <w:u w:val="single"/>
                </w:rPr>
                <w:t>https://educacaoeterritorio.org.br/reportagens/como-estao-os-direitos-de-criancas-e-adolescentes-em-meio-a-crise-climatica/</w:t>
              </w:r>
            </w:hyperlink>
          </w:p>
          <w:p w14:paraId="12658470" w14:textId="77777777" w:rsidR="00A71885" w:rsidRDefault="00FA64A8">
            <w:pPr>
              <w:spacing w:after="240" w:line="276" w:lineRule="auto"/>
              <w:ind w:right="-409"/>
            </w:pPr>
            <w:r>
              <w:t xml:space="preserve">Documentário Jovens Pelo Clima. Disponível em: </w:t>
            </w:r>
            <w:hyperlink r:id="rId30">
              <w:r>
                <w:rPr>
                  <w:color w:val="1155CC"/>
                  <w:u w:val="single"/>
                </w:rPr>
                <w:t>https://www.youtube.com/watch?v=Rz3Y2cU8aCU&amp;t=1s</w:t>
              </w:r>
            </w:hyperlink>
          </w:p>
          <w:p w14:paraId="5B9670E9" w14:textId="77777777" w:rsidR="00A71885" w:rsidRDefault="00FA64A8">
            <w:pPr>
              <w:spacing w:after="240" w:line="276" w:lineRule="auto"/>
              <w:ind w:right="-409"/>
            </w:pPr>
            <w:r>
              <w:t xml:space="preserve">No Brasil, 40 milhões de crianças estão expostas a riscos climáticos. Disponível em: </w:t>
            </w:r>
            <w:hyperlink r:id="rId31">
              <w:r>
                <w:rPr>
                  <w:color w:val="1155CC"/>
                  <w:u w:val="single"/>
                </w:rPr>
                <w:t>https://brasil.un.org/pt-br/206888-no-brasil-40-milh%C3%B5es-de-crian%C3%A7as-est%C3%A3o-expostas-riscos-clim%C3%A1ticos</w:t>
              </w:r>
            </w:hyperlink>
          </w:p>
          <w:p w14:paraId="35768BA3" w14:textId="77777777" w:rsidR="00A71885" w:rsidRDefault="00FA64A8">
            <w:pPr>
              <w:spacing w:after="240" w:line="276" w:lineRule="auto"/>
              <w:ind w:right="-409"/>
            </w:pPr>
            <w:r>
              <w:t xml:space="preserve">Espaços Educadores Sustentáveis: A Dimensão da Cidadania Incorporada a Partir de Processos Educadores Ambientalistas. Disponível em: </w:t>
            </w:r>
            <w:hyperlink r:id="rId32">
              <w:r>
                <w:rPr>
                  <w:color w:val="1155CC"/>
                  <w:u w:val="single"/>
                </w:rPr>
                <w:t>https://www.academia.edu/127260485/Espa%C3%A7os_Educadores_Sustent%C3%A1veis_A_Dimens%C3%A3o_da_Cidadania_Incorporada_a_Partir_de_Processos_Educadores_Ambientalistas</w:t>
              </w:r>
            </w:hyperlink>
          </w:p>
          <w:p w14:paraId="1FD7C2C2" w14:textId="77777777" w:rsidR="00A71885" w:rsidRDefault="00FA64A8">
            <w:pPr>
              <w:spacing w:after="240" w:line="276" w:lineRule="auto"/>
              <w:ind w:right="-409"/>
            </w:pPr>
            <w:r>
              <w:t xml:space="preserve">Juventude piauiense no combate à desertificação – Documentário. Disponível em: </w:t>
            </w:r>
            <w:hyperlink r:id="rId33">
              <w:r>
                <w:rPr>
                  <w:color w:val="1155CC"/>
                  <w:u w:val="single"/>
                </w:rPr>
                <w:t>https://www.youtube.com/watch?v=tL1fqz7xZmI&amp;t=315s</w:t>
              </w:r>
            </w:hyperlink>
          </w:p>
          <w:p w14:paraId="33575E73" w14:textId="77777777" w:rsidR="00A71885" w:rsidRDefault="00FA64A8">
            <w:pPr>
              <w:spacing w:after="240" w:line="276" w:lineRule="auto"/>
              <w:ind w:right="-409"/>
            </w:pPr>
            <w:r>
              <w:t xml:space="preserve">Maria Cunha, a ativista ambiental. Disponível </w:t>
            </w:r>
            <w:proofErr w:type="spellStart"/>
            <w:r>
              <w:t>em:</w:t>
            </w:r>
            <w:hyperlink r:id="rId34">
              <w:r>
                <w:rPr>
                  <w:color w:val="1155CC"/>
                  <w:u w:val="single"/>
                </w:rPr>
                <w:t>https</w:t>
              </w:r>
              <w:proofErr w:type="spellEnd"/>
              <w:r>
                <w:rPr>
                  <w:color w:val="1155CC"/>
                  <w:u w:val="single"/>
                </w:rPr>
                <w:t>://www.youtube.com/watch?v=Lg5hFhNA4rI</w:t>
              </w:r>
            </w:hyperlink>
          </w:p>
          <w:p w14:paraId="39CF30AD" w14:textId="77777777" w:rsidR="00A71885" w:rsidRDefault="00FA64A8">
            <w:pPr>
              <w:spacing w:after="240" w:line="276" w:lineRule="auto"/>
              <w:ind w:right="-409"/>
            </w:pPr>
            <w:r>
              <w:t xml:space="preserve">Meio Ambiente por Inteiro - A luta dos jovens contra as ameaças climáticas. Disponível em: </w:t>
            </w:r>
            <w:hyperlink r:id="rId35">
              <w:r>
                <w:rPr>
                  <w:color w:val="1155CC"/>
                  <w:u w:val="single"/>
                </w:rPr>
                <w:t>https://www.youtube.com/watch?v=l5xaNl04rag</w:t>
              </w:r>
            </w:hyperlink>
          </w:p>
          <w:p w14:paraId="477D05DB" w14:textId="77777777" w:rsidR="002A4827" w:rsidRDefault="002A4827">
            <w:pPr>
              <w:spacing w:after="240" w:line="276" w:lineRule="auto"/>
              <w:ind w:right="-409"/>
            </w:pPr>
          </w:p>
          <w:p w14:paraId="69F511FA" w14:textId="77777777" w:rsidR="002A4827" w:rsidRDefault="002A4827">
            <w:pPr>
              <w:spacing w:after="240" w:line="276" w:lineRule="auto"/>
              <w:ind w:right="-409"/>
            </w:pPr>
          </w:p>
          <w:p w14:paraId="65479DE4" w14:textId="79BF8A78" w:rsidR="003D6FA6" w:rsidRDefault="00FA64A8" w:rsidP="002A4827">
            <w:pPr>
              <w:spacing w:after="240" w:line="276" w:lineRule="auto"/>
              <w:ind w:right="-409"/>
            </w:pPr>
            <w:r>
              <w:lastRenderedPageBreak/>
              <w:t xml:space="preserve">Pensando a inserção da educação ambiental no currículo do ensino fundamental através do olhar do professor. Em Anais do IV Congresso Brasileiro de Educação Ambiental Interdisciplinar Disponível em: </w:t>
            </w:r>
            <w:hyperlink r:id="rId36">
              <w:r>
                <w:rPr>
                  <w:color w:val="1155CC"/>
                  <w:u w:val="single"/>
                </w:rPr>
                <w:t>https://cobeai.escolaverde.org/site/2018/app/public/docs/Anais%20do%20COBEAI%20-%20VOLUME%202%20-%20COMPLETO.pdf</w:t>
              </w:r>
            </w:hyperlink>
          </w:p>
        </w:tc>
      </w:tr>
      <w:tr w:rsidR="00A71885" w14:paraId="6B1005EF" w14:textId="77777777">
        <w:trPr>
          <w:trHeight w:val="276"/>
        </w:trPr>
        <w:tc>
          <w:tcPr>
            <w:tcW w:w="9540" w:type="dxa"/>
            <w:gridSpan w:val="4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shd w:val="clear" w:color="auto" w:fill="C1E4F5"/>
            <w:vAlign w:val="center"/>
          </w:tcPr>
          <w:p w14:paraId="7E85B8D0" w14:textId="77777777" w:rsidR="00A71885" w:rsidRDefault="00FA64A8">
            <w:r>
              <w:rPr>
                <w:b/>
                <w:bCs/>
              </w:rPr>
              <w:lastRenderedPageBreak/>
              <w:t>REFERÊNCIAS:</w:t>
            </w:r>
          </w:p>
        </w:tc>
      </w:tr>
      <w:tr w:rsidR="00A71885" w14:paraId="7F88711F" w14:textId="77777777">
        <w:trPr>
          <w:trHeight w:val="276"/>
        </w:trPr>
        <w:tc>
          <w:tcPr>
            <w:tcW w:w="9540" w:type="dxa"/>
            <w:gridSpan w:val="4"/>
            <w:tcBorders>
              <w:top w:val="single" w:sz="12" w:space="0" w:color="C1E4F5"/>
              <w:left w:val="single" w:sz="12" w:space="0" w:color="C1E4F5"/>
              <w:bottom w:val="single" w:sz="12" w:space="0" w:color="C1E4F5"/>
              <w:right w:val="single" w:sz="12" w:space="0" w:color="C1E4F5"/>
            </w:tcBorders>
            <w:vAlign w:val="center"/>
          </w:tcPr>
          <w:p w14:paraId="60C0A41F" w14:textId="77777777" w:rsidR="00A71885" w:rsidRDefault="00A71885"/>
          <w:p w14:paraId="596534AB" w14:textId="77777777" w:rsidR="00A71885" w:rsidRDefault="00FA64A8">
            <w:r>
              <w:t xml:space="preserve">BRASIL. Ministério da Educação. Secretaria de Educação Continuada, Alfabetização de Jovens e Adultos, Diversidade e Inclusão - SECADI. </w:t>
            </w:r>
            <w:proofErr w:type="spellStart"/>
            <w:r>
              <w:t>Com-Vida</w:t>
            </w:r>
            <w:proofErr w:type="spellEnd"/>
            <w:r>
              <w:t xml:space="preserve">. Comissão de Meio Ambiente e Qualidade de Vida na Escola: </w:t>
            </w:r>
            <w:r>
              <w:rPr>
                <w:b/>
                <w:bCs/>
              </w:rPr>
              <w:t>Um convite ao cuidado com a natureza, as pessoas e o lugar onde convivemos</w:t>
            </w:r>
            <w:r>
              <w:t xml:space="preserve">. Brasília. 2025. Disponível em: </w:t>
            </w:r>
            <w:hyperlink r:id="rId37">
              <w:r>
                <w:rPr>
                  <w:color w:val="1155CC"/>
                  <w:u w:val="single"/>
                </w:rPr>
                <w:t>https://www.gov.br/mec/pt-br/cnijma/COMVIDA_abril_2025_pagina_simples.pdf</w:t>
              </w:r>
            </w:hyperlink>
          </w:p>
          <w:p w14:paraId="1AA2642F" w14:textId="77777777" w:rsidR="00A71885" w:rsidRDefault="00A71885"/>
          <w:p w14:paraId="62EA0D4E" w14:textId="77777777" w:rsidR="00A71885" w:rsidRDefault="00FA64A8">
            <w:r>
              <w:t xml:space="preserve">BRASIL. Órgão Gestor da Política Nacional de Educação Ambiental. Comissão de Meio Ambiente e Qualidade de Vida na Escola: </w:t>
            </w:r>
            <w:proofErr w:type="spellStart"/>
            <w:r>
              <w:rPr>
                <w:b/>
                <w:bCs/>
              </w:rPr>
              <w:t>Com-vida</w:t>
            </w:r>
            <w:proofErr w:type="spellEnd"/>
            <w:r>
              <w:rPr>
                <w:b/>
                <w:bCs/>
              </w:rPr>
              <w:t>.</w:t>
            </w:r>
            <w:r>
              <w:t xml:space="preserve"> Série Documentos Técnicos, nº 10. Brasília. 2007. Disponível em: </w:t>
            </w:r>
            <w:hyperlink r:id="rId38">
              <w:r>
                <w:rPr>
                  <w:color w:val="1155CC"/>
                  <w:u w:val="single"/>
                </w:rPr>
                <w:t>dt_10.pdf</w:t>
              </w:r>
            </w:hyperlink>
          </w:p>
          <w:p w14:paraId="480D45F2" w14:textId="77777777" w:rsidR="00A71885" w:rsidRDefault="00A71885"/>
          <w:p w14:paraId="4041423C" w14:textId="77777777" w:rsidR="00A71885" w:rsidRDefault="00FA64A8">
            <w:r>
              <w:t xml:space="preserve">BELASCO, Gabriela Costa; DAMIANO, Marcelo; BARRETO, Yara Santucci; MUNDO, </w:t>
            </w:r>
            <w:proofErr w:type="spellStart"/>
            <w:r>
              <w:t>Juceli</w:t>
            </w:r>
            <w:proofErr w:type="spellEnd"/>
            <w:r>
              <w:t xml:space="preserve"> Aparecida Leme; BONZANINI, </w:t>
            </w:r>
            <w:proofErr w:type="spellStart"/>
            <w:r>
              <w:t>Taitiâny</w:t>
            </w:r>
            <w:proofErr w:type="spellEnd"/>
            <w:r>
              <w:t xml:space="preserve"> </w:t>
            </w:r>
            <w:proofErr w:type="spellStart"/>
            <w:r>
              <w:t>Kárita</w:t>
            </w:r>
            <w:proofErr w:type="spellEnd"/>
            <w:r>
              <w:t xml:space="preserve">. </w:t>
            </w:r>
            <w:r>
              <w:rPr>
                <w:b/>
                <w:bCs/>
              </w:rPr>
              <w:t>Comissão de Meio Ambiente e Qualidade de Vida na Escola (COM-VIDA): uma investigação em documentos oficiais</w:t>
            </w:r>
            <w:r>
              <w:t xml:space="preserve">. </w:t>
            </w:r>
            <w:r>
              <w:rPr>
                <w:i/>
                <w:iCs/>
              </w:rPr>
              <w:t>HOLOS</w:t>
            </w:r>
            <w:r>
              <w:t>, Natal, v. 20, n. 1, p. 1–14, 2020. DOI:</w:t>
            </w:r>
            <w:hyperlink r:id="rId39">
              <w:r>
                <w:t xml:space="preserve"> </w:t>
              </w:r>
            </w:hyperlink>
            <w:hyperlink r:id="rId40">
              <w:r>
                <w:rPr>
                  <w:color w:val="1155CC"/>
                  <w:u w:val="single"/>
                </w:rPr>
                <w:t>https://doi.org/10.14295/holos.v20i1.12364</w:t>
              </w:r>
            </w:hyperlink>
          </w:p>
          <w:p w14:paraId="2296D22A" w14:textId="77777777" w:rsidR="00A71885" w:rsidRDefault="00A71885"/>
          <w:p w14:paraId="0F094AFC" w14:textId="77777777" w:rsidR="00A71885" w:rsidRDefault="00FA64A8">
            <w:r>
              <w:t xml:space="preserve">GARCIA, Áurea da Silva; VARGAS, </w:t>
            </w:r>
            <w:proofErr w:type="spellStart"/>
            <w:r>
              <w:t>Icléia</w:t>
            </w:r>
            <w:proofErr w:type="spellEnd"/>
            <w:r>
              <w:t xml:space="preserve"> Albuquerque de. </w:t>
            </w:r>
            <w:r>
              <w:rPr>
                <w:b/>
                <w:bCs/>
              </w:rPr>
              <w:t>Comissões de Meio Ambiente e Qualidade de Vida na Escola (COM-VIDA): o ideal e o real nos processos de participação</w:t>
            </w:r>
            <w:r>
              <w:t xml:space="preserve">. </w:t>
            </w:r>
            <w:r>
              <w:rPr>
                <w:i/>
                <w:iCs/>
              </w:rPr>
              <w:t>Revista Eletrônica do Mestrado em Educação Ambiental</w:t>
            </w:r>
            <w:r>
              <w:t>, Rio Grande, v. 27, p. 1–18, jul./dez. 2011. ISSN 1517-1256. Disponível em:</w:t>
            </w:r>
            <w:hyperlink r:id="rId41">
              <w:r>
                <w:t xml:space="preserve"> </w:t>
              </w:r>
            </w:hyperlink>
            <w:hyperlink r:id="rId42">
              <w:r>
                <w:rPr>
                  <w:color w:val="1155CC"/>
                  <w:u w:val="single"/>
                </w:rPr>
                <w:t>https://periodicos.furg.br/remea/article/view/3194/1856</w:t>
              </w:r>
            </w:hyperlink>
          </w:p>
          <w:p w14:paraId="728E6216" w14:textId="77777777" w:rsidR="00A71885" w:rsidRDefault="00A71885"/>
          <w:p w14:paraId="5B55DD34" w14:textId="77777777" w:rsidR="00A71885" w:rsidRDefault="00FA64A8">
            <w:r>
              <w:t xml:space="preserve">SOUZA, Maria Francimar Teles de; SOUZA, Fabiana Teles de; MACÊDO, Rosa Cruz; BRINGEL, </w:t>
            </w:r>
            <w:proofErr w:type="spellStart"/>
            <w:r>
              <w:t>Nagila</w:t>
            </w:r>
            <w:proofErr w:type="spellEnd"/>
            <w:r>
              <w:t xml:space="preserve"> </w:t>
            </w:r>
            <w:proofErr w:type="spellStart"/>
            <w:r>
              <w:t>Kellen</w:t>
            </w:r>
            <w:proofErr w:type="spellEnd"/>
            <w:r>
              <w:t xml:space="preserve"> de Carvalho Monte. </w:t>
            </w:r>
            <w:r>
              <w:rPr>
                <w:b/>
                <w:bCs/>
              </w:rPr>
              <w:t>A Comissão de Meio Ambiente e Qualidade de Vida (COM-VIDA) nas escolas</w:t>
            </w:r>
            <w:r>
              <w:t xml:space="preserve">. In: </w:t>
            </w:r>
            <w:r>
              <w:rPr>
                <w:b/>
                <w:bCs/>
              </w:rPr>
              <w:t>CONGRESSO NACIONAL DE EDUCAÇÃO (CONEDU), VIII., 2022</w:t>
            </w:r>
            <w:r>
              <w:t xml:space="preserve">, Campina Grande. </w:t>
            </w:r>
            <w:r>
              <w:rPr>
                <w:i/>
                <w:iCs/>
              </w:rPr>
              <w:t>Anais eletrônicos</w:t>
            </w:r>
            <w:r>
              <w:t xml:space="preserve"> […]. Campina Grande: Realize Editora, 2022. GT 14 – Educação Ambiental. ISBN 978-65-86901-89-4. DOI: </w:t>
            </w:r>
            <w:hyperlink r:id="rId43">
              <w:r>
                <w:rPr>
                  <w:color w:val="1155CC"/>
                  <w:u w:val="single"/>
                </w:rPr>
                <w:t>https://doi.org/10.46943/VIII.CONEDU.2022.GT14.007</w:t>
              </w:r>
            </w:hyperlink>
          </w:p>
          <w:p w14:paraId="0813ED6F" w14:textId="77777777" w:rsidR="00A71885" w:rsidRDefault="00A71885"/>
        </w:tc>
      </w:tr>
    </w:tbl>
    <w:p w14:paraId="30689C23" w14:textId="77777777" w:rsidR="00A71885" w:rsidRDefault="00A71885"/>
    <w:p w14:paraId="383AB784" w14:textId="77777777" w:rsidR="00A71885" w:rsidRDefault="00A71885"/>
    <w:sectPr w:rsidR="00A71885">
      <w:headerReference w:type="default" r:id="rId44"/>
      <w:footerReference w:type="default" r:id="rId45"/>
      <w:pgSz w:w="11906" w:h="16838"/>
      <w:pgMar w:top="1440" w:right="1016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34882" w14:textId="77777777" w:rsidR="001A1272" w:rsidRDefault="001A1272">
      <w:r>
        <w:separator/>
      </w:r>
    </w:p>
  </w:endnote>
  <w:endnote w:type="continuationSeparator" w:id="0">
    <w:p w14:paraId="4CD238C4" w14:textId="77777777" w:rsidR="001A1272" w:rsidRDefault="001A1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2407B84-780E-4C09-B89C-532D89BBF3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DE819FE-AC84-460D-A6AC-D13B57A9A0BE}"/>
    <w:embedBold r:id="rId3" w:fontKey="{BDDFF525-52BA-4203-AB3C-A95DDC8A1863}"/>
    <w:embedItalic r:id="rId4" w:fontKey="{C563059F-5A2E-41E0-B3E4-E01B040F88F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F24F23B-8256-46B8-9665-5911D370CECD}"/>
  </w:font>
  <w:font w:name="Arial">
    <w:panose1 w:val="020B0604020202020204"/>
    <w:charset w:val="CC"/>
    <w:family w:val="swiss"/>
    <w:pitch w:val="variable"/>
    <w:sig w:usb0="E0000EFF" w:usb1="0000785B" w:usb2="00000001" w:usb3="00000000" w:csb0="000001B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4FDD2FFC-917F-4495-9267-D9FA028D69F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865FDF2D-503F-4B50-ADAC-83C879F24E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6EB8B" w14:textId="77777777" w:rsidR="00A71885" w:rsidRDefault="00A7188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p w14:paraId="2EF7041F" w14:textId="77777777" w:rsidR="00A71885" w:rsidRDefault="00A7188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0F823F" w14:textId="77777777" w:rsidR="001A1272" w:rsidRDefault="001A1272">
      <w:r>
        <w:separator/>
      </w:r>
    </w:p>
  </w:footnote>
  <w:footnote w:type="continuationSeparator" w:id="0">
    <w:p w14:paraId="67AF61E1" w14:textId="77777777" w:rsidR="001A1272" w:rsidRDefault="001A12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A3403" w14:textId="77777777" w:rsidR="00A71885" w:rsidRDefault="00A7188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p w14:paraId="706A20AB" w14:textId="77777777" w:rsidR="00A71885" w:rsidRDefault="00A7188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029CD"/>
    <w:multiLevelType w:val="multilevel"/>
    <w:tmpl w:val="CDB671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DB203C"/>
    <w:multiLevelType w:val="multilevel"/>
    <w:tmpl w:val="A69ADB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F30351"/>
    <w:multiLevelType w:val="multilevel"/>
    <w:tmpl w:val="E8D60D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DE605DE"/>
    <w:multiLevelType w:val="multilevel"/>
    <w:tmpl w:val="8D4899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11365D9"/>
    <w:multiLevelType w:val="multilevel"/>
    <w:tmpl w:val="E6587D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FED29AB"/>
    <w:multiLevelType w:val="multilevel"/>
    <w:tmpl w:val="649AF6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B65D51"/>
    <w:multiLevelType w:val="multilevel"/>
    <w:tmpl w:val="8800C8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5081671"/>
    <w:multiLevelType w:val="multilevel"/>
    <w:tmpl w:val="694AC42A"/>
    <w:lvl w:ilvl="0">
      <w:start w:val="1"/>
      <w:numFmt w:val="bullet"/>
      <w:lvlText w:val="●"/>
      <w:lvlJc w:val="left"/>
      <w:pPr>
        <w:ind w:left="283" w:hanging="141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C8013C9"/>
    <w:multiLevelType w:val="multilevel"/>
    <w:tmpl w:val="5680F1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F356550"/>
    <w:multiLevelType w:val="multilevel"/>
    <w:tmpl w:val="D50837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7BC7E28"/>
    <w:multiLevelType w:val="multilevel"/>
    <w:tmpl w:val="0C84A7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7F57B21"/>
    <w:multiLevelType w:val="multilevel"/>
    <w:tmpl w:val="005CFF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50059161">
    <w:abstractNumId w:val="1"/>
  </w:num>
  <w:num w:numId="2" w16cid:durableId="1719665824">
    <w:abstractNumId w:val="5"/>
  </w:num>
  <w:num w:numId="3" w16cid:durableId="226572337">
    <w:abstractNumId w:val="11"/>
  </w:num>
  <w:num w:numId="4" w16cid:durableId="104154277">
    <w:abstractNumId w:val="3"/>
  </w:num>
  <w:num w:numId="5" w16cid:durableId="592976046">
    <w:abstractNumId w:val="8"/>
  </w:num>
  <w:num w:numId="6" w16cid:durableId="1863082197">
    <w:abstractNumId w:val="4"/>
  </w:num>
  <w:num w:numId="7" w16cid:durableId="1368532392">
    <w:abstractNumId w:val="9"/>
  </w:num>
  <w:num w:numId="8" w16cid:durableId="1981107634">
    <w:abstractNumId w:val="10"/>
  </w:num>
  <w:num w:numId="9" w16cid:durableId="1632202191">
    <w:abstractNumId w:val="7"/>
  </w:num>
  <w:num w:numId="10" w16cid:durableId="1766799611">
    <w:abstractNumId w:val="2"/>
  </w:num>
  <w:num w:numId="11" w16cid:durableId="868644207">
    <w:abstractNumId w:val="6"/>
  </w:num>
  <w:num w:numId="12" w16cid:durableId="1068577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885"/>
    <w:rsid w:val="001A1272"/>
    <w:rsid w:val="002A4827"/>
    <w:rsid w:val="003D6FA6"/>
    <w:rsid w:val="00A71885"/>
    <w:rsid w:val="00B80224"/>
    <w:rsid w:val="00FA6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C5186"/>
  <w15:docId w15:val="{95C5F3CD-1FF8-4C0C-9AD6-1ABB5D480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Fontepargpadro"/>
    <w:uiPriority w:val="99"/>
    <w:unhideWhenUsed/>
    <w:rPr>
      <w:color w:val="467886" w:themeColor="hyperlink"/>
      <w:u w:val="single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</w:pPr>
  </w:style>
  <w:style w:type="table" w:customStyle="1" w:styleId="a">
    <w:basedOn w:val="Tabelanormal"/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</w:tblPr>
  </w:style>
  <w:style w:type="table" w:customStyle="1" w:styleId="a1">
    <w:basedOn w:val="Tabelanormal"/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</w:tblPr>
  </w:style>
  <w:style w:type="table" w:customStyle="1" w:styleId="a3">
    <w:basedOn w:val="Tabelanormal"/>
    <w:tblPr>
      <w:tblStyleRowBandSize w:val="1"/>
      <w:tblStyleColBandSize w:val="1"/>
    </w:tblPr>
  </w:style>
  <w:style w:type="table" w:customStyle="1" w:styleId="a4">
    <w:basedOn w:val="Tabelanormal"/>
    <w:tblPr>
      <w:tblStyleRowBandSize w:val="1"/>
      <w:tblStyleColBandSize w:val="1"/>
    </w:tblPr>
  </w:style>
  <w:style w:type="character" w:styleId="MenoPendente">
    <w:name w:val="Unresolved Mention"/>
    <w:basedOn w:val="Fontepargpadro"/>
    <w:uiPriority w:val="99"/>
    <w:semiHidden/>
    <w:unhideWhenUsed/>
    <w:rsid w:val="00A3116E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2C7C6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C7C6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C7C6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C7C6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C7C66"/>
    <w:rPr>
      <w:b/>
      <w:bCs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BA3083"/>
    <w:rPr>
      <w:color w:val="96607D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br/mec/pt-br/cnijma/COMVIDA_abril_2025_pagina_simples.pdf" TargetMode="External"/><Relationship Id="rId18" Type="http://schemas.openxmlformats.org/officeDocument/2006/relationships/hyperlink" Target="https://prda.sudam.gov.br/resumo-projeto.php?idProjeto=32" TargetMode="External"/><Relationship Id="rId26" Type="http://schemas.openxmlformats.org/officeDocument/2006/relationships/hyperlink" Target="https://semil.sp.gov.br/educacaoambiental/prateleira-ambiental/educomunicacao/" TargetMode="External"/><Relationship Id="rId39" Type="http://schemas.openxmlformats.org/officeDocument/2006/relationships/hyperlink" Target="https://doi.org/10.14295/holos.v20i1.12364" TargetMode="External"/><Relationship Id="rId21" Type="http://schemas.openxmlformats.org/officeDocument/2006/relationships/hyperlink" Target="https://educacao.cemaden.gov.br/atividade/como-fazer-um-acordo-de-convivencia" TargetMode="External"/><Relationship Id="rId34" Type="http://schemas.openxmlformats.org/officeDocument/2006/relationships/hyperlink" Target="https://www.youtube.com/watch?v=Lg5hFhNA4rI" TargetMode="External"/><Relationship Id="rId42" Type="http://schemas.openxmlformats.org/officeDocument/2006/relationships/hyperlink" Target="https://periodicos.furg.br/remea/article/view/3194/1856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antigo.mma.gov.br/estruturas/educamb/_arquivos/dt_10.pdf" TargetMode="External"/><Relationship Id="rId29" Type="http://schemas.openxmlformats.org/officeDocument/2006/relationships/hyperlink" Target="https://educacaoeterritorio.org.br/reportagens/como-estao-os-direitos-de-criancas-e-adolescentes-em-meio-a-crise-climatic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_zF-EyhyLMkeRPatkM6mS_XhQ1xKKEB3/view?usp=sharing" TargetMode="External"/><Relationship Id="rId24" Type="http://schemas.openxmlformats.org/officeDocument/2006/relationships/hyperlink" Target="https://eaesp.fgv.br/sites/eaesp.fgv.br/files/u641/fgvces-fis26-guia_cartografia_afetiva.pdf" TargetMode="External"/><Relationship Id="rId32" Type="http://schemas.openxmlformats.org/officeDocument/2006/relationships/hyperlink" Target="https://www.academia.edu/127260485/Espa%C3%A7os_Educadores_Sustent%C3%A1veis_A_Dimens%C3%A3o_da_Cidadania_Incorporada_a_Partir_de_Processos_Educadores_Ambientalistas" TargetMode="External"/><Relationship Id="rId37" Type="http://schemas.openxmlformats.org/officeDocument/2006/relationships/hyperlink" Target="https://www.gov.br/mec/pt-br/cnijma/COMVIDA_abril_2025_pagina_simples.pdf" TargetMode="External"/><Relationship Id="rId40" Type="http://schemas.openxmlformats.org/officeDocument/2006/relationships/hyperlink" Target="https://doi.org/10.14295/holos.v20i1.12364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gov.br/mec/pt-br/cnijma/material-de-apoio" TargetMode="External"/><Relationship Id="rId23" Type="http://schemas.openxmlformats.org/officeDocument/2006/relationships/hyperlink" Target="https://www.researchgate.net/publication/375443336_Cartografia_social_e_mapas_afetivos_uma_proposta_metodologica_para_as_politicas_sociais" TargetMode="External"/><Relationship Id="rId28" Type="http://schemas.openxmlformats.org/officeDocument/2006/relationships/hyperlink" Target="https://educacaointegral.org.br/wp-content/uploads/2015/04/metodologia_arvore_dos_sonhos.pdf" TargetMode="External"/><Relationship Id="rId36" Type="http://schemas.openxmlformats.org/officeDocument/2006/relationships/hyperlink" Target="https://cobeai.escolaverde.org/site/2018/app/public/docs/Anais%20do%20COBEAI%20-%20VOLUME%202%20-%20COMPLETO.pdf" TargetMode="External"/><Relationship Id="rId10" Type="http://schemas.openxmlformats.org/officeDocument/2006/relationships/hyperlink" Target="https://drive.google.com/file/d/1RmoRJPYXGH0qUUP28BPUcvxQ28uCW5oJ/view?usp=sharing" TargetMode="External"/><Relationship Id="rId19" Type="http://schemas.openxmlformats.org/officeDocument/2006/relationships/hyperlink" Target="https://e-diariooficial.com/tudo-sobre-ata-de-reuniao/" TargetMode="External"/><Relationship Id="rId31" Type="http://schemas.openxmlformats.org/officeDocument/2006/relationships/hyperlink" Target="https://brasil.un.org/pt-br/206888-no-brasil-40-milh%C3%B5es-de-crian%C3%A7as-est%C3%A3o-expostas-riscos-clim%C3%A1ticos" TargetMode="External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O4PsJbX-r5gU4970JhH-glLV-TDzpKh3/view?usp=drive_link" TargetMode="External"/><Relationship Id="rId14" Type="http://schemas.openxmlformats.org/officeDocument/2006/relationships/hyperlink" Target="https://educacao.cemaden.gov.br/jornada/como-formar-uma-com-vidacao/" TargetMode="External"/><Relationship Id="rId22" Type="http://schemas.openxmlformats.org/officeDocument/2006/relationships/hyperlink" Target="https://books.scielo.org/id/bsx4q/pdf/lobao-9786589524953.pdf" TargetMode="External"/><Relationship Id="rId27" Type="http://schemas.openxmlformats.org/officeDocument/2006/relationships/hyperlink" Target="https://www.youtube.com/watch?v=a9K_OK78adQ&amp;list=PL9nJ11ynWg3ckONA-TuzNt5OM38TB3v63" TargetMode="External"/><Relationship Id="rId30" Type="http://schemas.openxmlformats.org/officeDocument/2006/relationships/hyperlink" Target="https://www.youtube.com/watch?v=Rz3Y2cU8aCU&amp;t=1s" TargetMode="External"/><Relationship Id="rId35" Type="http://schemas.openxmlformats.org/officeDocument/2006/relationships/hyperlink" Target="https://www.youtube.com/watch?v=l5xaNl04rag" TargetMode="External"/><Relationship Id="rId43" Type="http://schemas.openxmlformats.org/officeDocument/2006/relationships/hyperlink" Target="https://doi.org/10.46943/VIII.CONEDU.2022.GT14.007" TargetMode="External"/><Relationship Id="rId8" Type="http://schemas.openxmlformats.org/officeDocument/2006/relationships/hyperlink" Target="https://drive.google.com/file/d/1O4PsJbX-r5gU4970JhH-glLV-TDzpKh3/view?usp=drive_link" TargetMode="External"/><Relationship Id="rId3" Type="http://schemas.openxmlformats.org/officeDocument/2006/relationships/styles" Target="styles.xml"/><Relationship Id="rId12" Type="http://schemas.openxmlformats.org/officeDocument/2006/relationships/hyperlink" Target="https://drive.google.com/file/d/1RmoRJPYXGH0qUUP28BPUcvxQ28uCW5oJ/view?usp=sharing" TargetMode="External"/><Relationship Id="rId17" Type="http://schemas.openxmlformats.org/officeDocument/2006/relationships/hyperlink" Target="https://www.gov.br/mec/pt-br/cnijma/passo_a_passo_escola_vicnijma_v18_pag_simples.pdf" TargetMode="External"/><Relationship Id="rId25" Type="http://schemas.openxmlformats.org/officeDocument/2006/relationships/hyperlink" Target="https://educacaointegral.org.br/metodologias/como-iniciar-praticas-educomunicadoras-ambiente-escolar/" TargetMode="External"/><Relationship Id="rId33" Type="http://schemas.openxmlformats.org/officeDocument/2006/relationships/hyperlink" Target="https://www.youtube.com/watch?v=tL1fqz7xZmI&amp;t=315s" TargetMode="External"/><Relationship Id="rId38" Type="http://schemas.openxmlformats.org/officeDocument/2006/relationships/hyperlink" Target="https://antigo.mma.gov.br/estruturas/educamb/_arquivos/dt_10.pdf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www.unicef.org/brazil/historias/a-juventude-tem-voz-e-precisa-ser-ouvida" TargetMode="External"/><Relationship Id="rId41" Type="http://schemas.openxmlformats.org/officeDocument/2006/relationships/hyperlink" Target="https://periodicos.furg.br/remea/article/view/3194/185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ZWXIdjXuSy1FFftHYP0tJOXNoQ==">CgMxLjA4AHIhMTc3U2cxZ0NBejM3TmhMbkRuc2RRSWdiM3AzX1Budzl5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4412</Words>
  <Characters>28641</Characters>
  <Application>Microsoft Office Word</Application>
  <DocSecurity>0</DocSecurity>
  <Lines>666</Lines>
  <Paragraphs>344</Paragraphs>
  <ScaleCrop>false</ScaleCrop>
  <Company/>
  <LinksUpToDate>false</LinksUpToDate>
  <CharactersWithSpaces>32709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Gomes Eduardo</dc:creator>
  <cp:lastModifiedBy>Bertha Nicolaevsky</cp:lastModifiedBy>
  <cp:revision>3</cp:revision>
  <dcterms:created xsi:type="dcterms:W3CDTF">2025-12-22T16:25:00Z</dcterms:created>
  <dcterms:modified xsi:type="dcterms:W3CDTF">2026-01-30T14:15:00Z</dcterms:modified>
</cp:coreProperties>
</file>