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E37A" w14:textId="1E1899B0" w:rsidR="004613C4" w:rsidRDefault="00951C1C" w:rsidP="004613C4">
      <w:pPr>
        <w:jc w:val="center"/>
        <w:rPr>
          <w:rFonts w:ascii="Arial" w:hAnsi="Arial" w:cs="Arial"/>
          <w:b/>
          <w:bCs/>
        </w:rPr>
      </w:pPr>
      <w:bookmarkStart w:id="0" w:name="_Hlk217480808"/>
      <w:r w:rsidRPr="00951C1C">
        <w:rPr>
          <w:rFonts w:ascii="Arial" w:hAnsi="Arial" w:cs="Arial"/>
          <w:b/>
          <w:bCs/>
        </w:rPr>
        <w:t xml:space="preserve">CURSO DE QUALIFICAÇÃO PROFISSIONAL </w:t>
      </w:r>
      <w:bookmarkEnd w:id="0"/>
      <w:r w:rsidRPr="00951C1C">
        <w:rPr>
          <w:rFonts w:ascii="Arial" w:hAnsi="Arial" w:cs="Arial"/>
          <w:b/>
          <w:bCs/>
        </w:rPr>
        <w:t>EM ASSISTENTE ADMINISTRATIVO</w:t>
      </w: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3287"/>
        <w:gridCol w:w="3026"/>
        <w:gridCol w:w="3587"/>
      </w:tblGrid>
      <w:tr w:rsidR="004613C4" w14:paraId="34898E55" w14:textId="77777777" w:rsidTr="00501082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4845B04E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COMPONENTE CURRICULAR: MUNDO DO TRABALHO E SUAS TECNOLOGIAS</w:t>
            </w:r>
          </w:p>
        </w:tc>
      </w:tr>
      <w:tr w:rsidR="004613C4" w14:paraId="7D88F7CA" w14:textId="77777777" w:rsidTr="00501082">
        <w:trPr>
          <w:trHeight w:val="40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1C261F3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1ª Etapa</w:t>
            </w:r>
          </w:p>
        </w:tc>
      </w:tr>
      <w:tr w:rsidR="004613C4" w14:paraId="01684A5F" w14:textId="77777777" w:rsidTr="00501082">
        <w:trPr>
          <w:trHeight w:val="280"/>
        </w:trPr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70D07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EMENTA</w:t>
            </w:r>
          </w:p>
          <w:p w14:paraId="5FDB76C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O trabalho humano nas perspectivas ontol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gica e hist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rica. O trabalho como condição de sobreviv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 e da realização humana. Compreensão da perspectiva hist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ricas do trabalho. As dimensões centrais do trabalho no modo de produção capitalista. Os modelos produtivos e de gestão da força de trabalho: taylorismo, fordismo e os modelos flex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veis. Emprego e desemprego. Abordagens contemporâneas do mundo do trabalho.</w:t>
            </w:r>
          </w:p>
        </w:tc>
      </w:tr>
      <w:tr w:rsidR="004613C4" w14:paraId="74AAD57D" w14:textId="77777777" w:rsidTr="00501082">
        <w:trPr>
          <w:trHeight w:val="280"/>
        </w:trPr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F9DA1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4301A9E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COMPETÊNCIAS: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</w:p>
          <w:p w14:paraId="0479ED37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48E0FA0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-Identificar e avaliar o trabalho humano, buscando compreend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-lo a partir da hist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ria da humanidade;</w:t>
            </w:r>
          </w:p>
          <w:p w14:paraId="68FA5340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Correlacionar e definir os modelos produtivos e de gestão da força de trabalho, levando em consideração as correntes de pensamento relacionadas ao mundo do trabalho;</w:t>
            </w:r>
          </w:p>
          <w:p w14:paraId="6658AE31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31F75E0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Definir o padrão e a natureza das informações no campo do emprego e desemprego;</w:t>
            </w:r>
          </w:p>
          <w:p w14:paraId="18F9F7AE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</w:p>
          <w:p w14:paraId="489F97DE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Avaliar e organizar informações, estruturando-as de forma a suprir as abordagens contemporâneas sobre o mundo do trabalho;</w:t>
            </w:r>
          </w:p>
          <w:p w14:paraId="2D91E85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18ABFB2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- Conhecer a história do sindicalismo no Brasil, bem como as formas de atuação,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contextualizando com os antecedentes históricos;</w:t>
            </w:r>
          </w:p>
          <w:p w14:paraId="52E9000E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FB4049B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- Compreender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ab/>
              <w:t>os impactos da tecnologia no Mundo do Trabalho</w:t>
            </w:r>
          </w:p>
          <w:p w14:paraId="4821A140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D33E027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-Conhecer a hist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ria do trabalho no Brasil, contextualizando-a com a herança escravista e de imigração.</w:t>
            </w:r>
          </w:p>
          <w:p w14:paraId="5A2B121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1618845" w14:textId="77777777" w:rsidR="004613C4" w:rsidRDefault="004613C4" w:rsidP="00501082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5B59455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20875D8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99DA7B4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0375BC4" w14:textId="77777777" w:rsidR="004613C4" w:rsidRDefault="004613C4" w:rsidP="00501082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6C82A98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816F27F" w14:textId="77777777" w:rsidR="004613C4" w:rsidRDefault="004613C4" w:rsidP="00501082">
            <w:pPr>
              <w:tabs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361BBDF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771034D" w14:textId="77777777" w:rsidR="004613C4" w:rsidRDefault="004613C4" w:rsidP="00501082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59857AC" w14:textId="77777777" w:rsidR="004613C4" w:rsidRDefault="004613C4" w:rsidP="00501082">
            <w:pPr>
              <w:tabs>
                <w:tab w:val="left" w:pos="20"/>
                <w:tab w:val="left" w:pos="200"/>
                <w:tab w:val="left" w:pos="28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682BE4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7688B78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HABILIDADES:</w:t>
            </w:r>
          </w:p>
          <w:p w14:paraId="70BB3290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</w:p>
          <w:p w14:paraId="588FB273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Identificar e caracterizar pontos essenciais do trabalho humano nas perspectivas ontol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gica e hist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rica.</w:t>
            </w:r>
          </w:p>
          <w:p w14:paraId="1BBDD499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C91BDD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 Caracterizar e diferenciar dimensões centrais do trabalho no modo de produção capitalista;</w:t>
            </w:r>
          </w:p>
          <w:p w14:paraId="5E2D7750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1472277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Perceber que, por meio do trabalho, o homem se constr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i e se modifica, ou seja, produz sua exist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ncia;</w:t>
            </w:r>
          </w:p>
          <w:p w14:paraId="7101E002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-Compreender o trabalho como algo além do emprego, algo criador e como tem se transformado ao longo da história;</w:t>
            </w:r>
          </w:p>
          <w:p w14:paraId="6FFB9014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- Identificar e analisar fundamentos, conteúdo, sentido e importância do </w:t>
            </w:r>
          </w:p>
          <w:p w14:paraId="20D34A13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modelos produtivos e de gestão da força de trabalho;</w:t>
            </w:r>
          </w:p>
          <w:p w14:paraId="64CD89A6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-Analisar as caracte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rí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sticas do trabalho na atualidade, entendendo-o como centro das relações sociais por meios a divisão do trabalho, consequentemente da divisão da sociedade em classes sociais;</w:t>
            </w:r>
          </w:p>
          <w:p w14:paraId="3C26A1D6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11B643D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-Estabelecer relações entre os processos de trabalho e a transformação com a natureza;</w:t>
            </w:r>
          </w:p>
          <w:p w14:paraId="02E1354E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4C6AD3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 Compreender as implicações das inovações tecnol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gicas e organizacionais para o trabalho, o emprego a e a organização sindical;</w:t>
            </w:r>
          </w:p>
          <w:p w14:paraId="24EF82C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377EEF2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-Perceber as principais mudanças no âmbito do trabalho e do emprego, enfatizando o s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é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culo XXI o emprego e a organização sindical;</w:t>
            </w:r>
          </w:p>
          <w:p w14:paraId="7B1682AB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99FC246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-Refletir sobre as caracte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rí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sticas recentes de precarização, flexibilização e intensificação do trabalho;</w:t>
            </w:r>
          </w:p>
          <w:p w14:paraId="70ECBD7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-  Compreender os avanços e recuos quanto aos direitos e garantia dos trabalhadores ao longo da hist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ria;</w:t>
            </w:r>
          </w:p>
          <w:p w14:paraId="452E37E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9229A1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 Analisar criticamente os avanços e as limitações da tecnologia no mundo do trabalho.;</w:t>
            </w:r>
          </w:p>
          <w:p w14:paraId="5F7D4428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-Reconhecer a importância da escolarização para a inserção no mundo do trabalho;</w:t>
            </w:r>
          </w:p>
          <w:p w14:paraId="63ACA56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-Conhecer 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pré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requisitos de 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ní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vel de escolaridade para o exer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cí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cio de algumas profissões;</w:t>
            </w:r>
          </w:p>
          <w:p w14:paraId="7151FEF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1B00DF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-Entender a importância da qualificação profissional como exi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gê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 do mundo do trabalho;</w:t>
            </w:r>
          </w:p>
          <w:p w14:paraId="0A13D542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5E8FE73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-Aplicar os conhecimentos sobre a  his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tór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ia do trabalho no Brasil na construção do capitalismo industrial;</w:t>
            </w:r>
          </w:p>
          <w:p w14:paraId="46764177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1BA5B3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-Compreender as atuais reformas trabalhistas no Brasil como conseq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uê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ncias das po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lí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ticas neoliberais.</w:t>
            </w:r>
          </w:p>
          <w:p w14:paraId="2549C617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A411EE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F4C10E9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43197EE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D9E64C4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08CB533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1106B6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DF5FEDA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13ECB42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108898E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FF0000"/>
              </w:rPr>
            </w:pPr>
          </w:p>
          <w:p w14:paraId="0F91D9B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  <w:tc>
          <w:tcPr>
            <w:tcW w:w="3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90B41" w14:textId="77777777" w:rsidR="004613C4" w:rsidRDefault="004613C4" w:rsidP="00501082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1811A00C" w14:textId="77777777" w:rsidR="004613C4" w:rsidRDefault="004613C4" w:rsidP="00501082">
            <w:pPr>
              <w:tabs>
                <w:tab w:val="left" w:pos="16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BASE TECNOLÓGICA:</w:t>
            </w:r>
          </w:p>
          <w:p w14:paraId="7735A14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5F7843F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1- Contexto Hist</w:t>
            </w:r>
            <w:r>
              <w:rPr>
                <w:rFonts w:ascii="Arial" w:eastAsia="Arial" w:hAnsi="Arial" w:cs="Arial"/>
                <w:b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rico</w:t>
            </w:r>
          </w:p>
          <w:p w14:paraId="23D3E5E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1.1- Dimensão Ontol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gica do trabalho;</w:t>
            </w:r>
          </w:p>
          <w:p w14:paraId="13275E82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1.2- Dimensão do trabalho no capitalismo;</w:t>
            </w:r>
          </w:p>
          <w:p w14:paraId="68614C4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1.3- G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nese do Trabalho;</w:t>
            </w:r>
          </w:p>
          <w:p w14:paraId="77B95D8B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1.4- Os modelos produtivos de gestão da força do trabalho.</w:t>
            </w:r>
          </w:p>
          <w:p w14:paraId="1D469E73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2- Processo de Trabalho, inovações organizacionais e tecnol</w:t>
            </w:r>
            <w:r>
              <w:rPr>
                <w:rFonts w:ascii="Arial" w:eastAsia="Arial" w:hAnsi="Arial" w:cs="Arial"/>
                <w:b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gicas na contemporaneidade</w:t>
            </w:r>
          </w:p>
          <w:p w14:paraId="39396C7B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2.1- Taylorismo, Fordismo e Toyotismo: configuração do trabalho e da produção;</w:t>
            </w:r>
          </w:p>
          <w:p w14:paraId="6B03883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2.2- Inovações tecnol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gicas e organizacionais no contexto da globalização: aspectos materiais, imateriais e subjetivas;</w:t>
            </w:r>
          </w:p>
          <w:p w14:paraId="018CB40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2.3- A produção flex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vel em diferentes setores da economia.</w:t>
            </w:r>
          </w:p>
          <w:p w14:paraId="0DE2CCCE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3 – Reestruturação produtiva, trabalho e mercado de trabalho no capitalismo global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</w:t>
            </w:r>
          </w:p>
          <w:p w14:paraId="50D7BC0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3.1- Crise do fordismo: questões teóricas e emp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ricas;</w:t>
            </w:r>
          </w:p>
          <w:p w14:paraId="7F55189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3.2- Trabalho e emprego no contexto da globalização;</w:t>
            </w:r>
          </w:p>
          <w:p w14:paraId="7E9C67DC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3.3- O processo de precarização e o trabalho informal em diferentes contextos: local, nacional e global;</w:t>
            </w:r>
          </w:p>
          <w:p w14:paraId="5149666C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3.4- As mudanças no trabalho, no emprego e a divisão sexual do trabalho em setores específicos;</w:t>
            </w:r>
          </w:p>
          <w:p w14:paraId="07EB0EA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3.5- A questão da formação e qualificação profissional: tend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ncias e An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lises recentes.</w:t>
            </w:r>
          </w:p>
          <w:p w14:paraId="5F9F140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4- Classe trabalhadora, ação coletiva e sindicalismo.</w:t>
            </w:r>
          </w:p>
          <w:p w14:paraId="74D15E09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4.1- Classe e ação coletiva: o debate contemporâneo;</w:t>
            </w:r>
          </w:p>
          <w:p w14:paraId="1F117044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4.2- Ação dos sindicatos e organizações dos trabalhadores no local de trabalho;</w:t>
            </w:r>
          </w:p>
          <w:p w14:paraId="7B0C90E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4.3- Direitos e garantias aos trabalhadores: Um debate sobre as tend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ncias em curso.</w:t>
            </w:r>
          </w:p>
          <w:p w14:paraId="2C1F0013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5- Relações de trabalho no Brasil.</w:t>
            </w:r>
          </w:p>
          <w:p w14:paraId="3C52A7F4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 xml:space="preserve">5.1-  A formação da força de trabalho no Brasil (a herança escravista e imigração); </w:t>
            </w:r>
          </w:p>
          <w:p w14:paraId="4A02075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</w:p>
          <w:p w14:paraId="4ADF99C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5.2- Construção do capitalismo industrial (urbanização, industrialização e CLT);</w:t>
            </w:r>
          </w:p>
          <w:p w14:paraId="7F1C0C1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720988AD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5.3- Modernização conservadora (as alterações neoliberais da economia e da regulação do trabalho).</w:t>
            </w:r>
          </w:p>
          <w:p w14:paraId="72CD5473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A2DA68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6- O mundo do Trabalho no</w:t>
            </w:r>
            <w:r>
              <w:rPr>
                <w:rFonts w:ascii="Arial" w:eastAsia="Arial" w:hAnsi="Arial" w:cs="Arial"/>
                <w:b/>
                <w:kern w:val="0"/>
                <w:lang w:eastAsia="zh-CN" w:bidi="ar"/>
              </w:rPr>
              <w:t xml:space="preserve"> Sé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culo XXI</w:t>
            </w:r>
          </w:p>
          <w:p w14:paraId="54597DE6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6.1- Trabalho e Saúde;</w:t>
            </w:r>
          </w:p>
          <w:p w14:paraId="083FD4FF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6.2- Trabalho e Meio Ambiente;</w:t>
            </w:r>
          </w:p>
          <w:p w14:paraId="13DAF87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6.3 – Economia Solid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ria</w:t>
            </w:r>
          </w:p>
          <w:p w14:paraId="527A4E5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6.4-  Trabalho Plataformizado, Uberização do Trabalho e Pejotização.;</w:t>
            </w:r>
          </w:p>
          <w:p w14:paraId="391CFF8E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6.5-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ab/>
              <w:t>Trabalho escravo;</w:t>
            </w:r>
          </w:p>
          <w:p w14:paraId="2884C626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5.6-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ab/>
              <w:t>Trabalho infantil.</w:t>
            </w:r>
          </w:p>
          <w:p w14:paraId="08B2784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7- Impactos da Tecnologia no Mundo do Trabalho</w:t>
            </w:r>
          </w:p>
          <w:p w14:paraId="41BDC2F1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7.1-  A relação entre homem, trabalho e tecnologia;</w:t>
            </w:r>
          </w:p>
          <w:p w14:paraId="27EC6E6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7..2- Relações Digitais no Trabalho;</w:t>
            </w:r>
          </w:p>
          <w:p w14:paraId="3453E02D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7..3- Relações de Trabalho no séc.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XXI permeadas pela tecnologia.</w:t>
            </w:r>
          </w:p>
          <w:p w14:paraId="10CBDCC4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center"/>
              <w:outlineLvl w:val="0"/>
            </w:pPr>
          </w:p>
          <w:p w14:paraId="77E10A7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0F5A769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1C83EA67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BC434B5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126BB94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5F6DC9B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A79F6DC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24001EFB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3B13A7B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311D5C79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4E7154FD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6CD64F3D" w14:textId="77777777" w:rsidR="004613C4" w:rsidRDefault="004613C4" w:rsidP="00501082">
            <w:pPr>
              <w:tabs>
                <w:tab w:val="left" w:pos="140"/>
              </w:tabs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</w:tc>
      </w:tr>
      <w:tr w:rsidR="004613C4" w14:paraId="0C6C3810" w14:textId="77777777" w:rsidTr="00501082">
        <w:tc>
          <w:tcPr>
            <w:tcW w:w="9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CFFD7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lastRenderedPageBreak/>
              <w:t>BIBLIOGRAFIA BÁSICA</w:t>
            </w:r>
          </w:p>
          <w:p w14:paraId="4B7FB67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ALBORNOZ, S.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O que é trabalho?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Brasiliense, Col. Primeiros Passos. São Paulo.</w:t>
            </w:r>
          </w:p>
          <w:p w14:paraId="7D86F6F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ANTUNES, Ricardo.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Adeus ao Trabalho?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Ensaios sobre a metamorfose e a centralidade no mundo do trabalho. Cortez. São Paulo, 2003.</w:t>
            </w:r>
          </w:p>
          <w:p w14:paraId="3DBE8EB2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_________.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Afinal, quem é a classe trabalhadora hoje?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Estudos do trabalho. Ano II. Nº 3, 2008. </w:t>
            </w:r>
            <w:hyperlink r:id="rId5" w:history="1">
              <w:r>
                <w:rPr>
                  <w:rStyle w:val="Hyperlink"/>
                </w:rPr>
                <w:t>www.estudosdotrabalho.org</w:t>
              </w:r>
            </w:hyperlink>
          </w:p>
          <w:p w14:paraId="5275187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_________. </w:t>
            </w:r>
            <w:r w:rsidRPr="00864803">
              <w:rPr>
                <w:rFonts w:ascii="Arial" w:eastAsia="Arial" w:hAnsi="Arial" w:cs="Arial"/>
                <w:b/>
                <w:bCs/>
                <w:kern w:val="0"/>
                <w:lang w:eastAsia="zh-CN" w:bidi="ar"/>
              </w:rPr>
              <w:t>Os sentidos do trabalho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Boitempo. São Paulo, 2000.</w:t>
            </w:r>
          </w:p>
          <w:p w14:paraId="71381984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__________. </w:t>
            </w:r>
            <w:r w:rsidRPr="00864803">
              <w:rPr>
                <w:rFonts w:ascii="Arial" w:eastAsia="Arial" w:hAnsi="Arial" w:cs="Arial"/>
                <w:b/>
                <w:bCs/>
                <w:kern w:val="0"/>
                <w:lang w:eastAsia="zh-CN" w:bidi="ar"/>
              </w:rPr>
              <w:t>Riqueza e Miséria do trabalho no Brasil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São Paulo: Boitempo, 2006.</w:t>
            </w:r>
          </w:p>
          <w:p w14:paraId="1037D51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CATANI, Afrânio Mendes. </w:t>
            </w:r>
            <w:r w:rsidRPr="00864803">
              <w:rPr>
                <w:rFonts w:ascii="Arial" w:eastAsia="Arial" w:hAnsi="Arial" w:cs="Arial"/>
                <w:b/>
                <w:bCs/>
                <w:kern w:val="0"/>
                <w:lang w:eastAsia="zh-CN" w:bidi="ar"/>
              </w:rPr>
              <w:t>O que é capitalismo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Brasiliense. Col. Primeiros Passos: São Paulo, 1983.</w:t>
            </w:r>
          </w:p>
          <w:p w14:paraId="48F5A73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Pinto, Geraldo Augusto. </w:t>
            </w:r>
            <w:r w:rsidRPr="00831AD4">
              <w:rPr>
                <w:rFonts w:ascii="Arial" w:eastAsia="Arial" w:hAnsi="Arial" w:cs="Arial"/>
                <w:b/>
                <w:bCs/>
                <w:kern w:val="0"/>
                <w:lang w:eastAsia="zh-CN" w:bidi="ar"/>
              </w:rPr>
              <w:t>A organização do trabalho no século XX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: Taylorismo, Fordismo e Toyotismo. Expressão Popular. São Paulo, 2007.</w:t>
            </w:r>
          </w:p>
          <w:p w14:paraId="131DECF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POCHMAN, Marcio. </w:t>
            </w:r>
            <w:r w:rsidRPr="00831AD4">
              <w:rPr>
                <w:rFonts w:ascii="Arial" w:eastAsia="Arial" w:hAnsi="Arial" w:cs="Arial"/>
                <w:b/>
                <w:bCs/>
                <w:kern w:val="0"/>
                <w:lang w:eastAsia="zh-CN" w:bidi="ar"/>
              </w:rPr>
              <w:t>O emprego na globalização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Boitempo: São Paulo, 2001.</w:t>
            </w:r>
          </w:p>
          <w:p w14:paraId="7E18615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BIBLIOGRAFIA COMPLEMENTAR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</w:p>
          <w:p w14:paraId="085C68B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HOLZMANN, Lorena.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Sociologia do trabalho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In. CATTANI, Antonio; HOLZMAN, lorena (Orgs). Dicionário crítico sobre trabalho e tecnologia. Petrópolis: Vozes. Porto Alegre: Ed da UFRGS, 2002.</w:t>
            </w:r>
          </w:p>
          <w:p w14:paraId="5C29B082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KUMAR, krishan. </w:t>
            </w:r>
            <w:r w:rsidRPr="00831AD4">
              <w:rPr>
                <w:rFonts w:ascii="Arial" w:eastAsia="Arial" w:hAnsi="Arial" w:cs="Arial"/>
                <w:b/>
                <w:bCs/>
                <w:kern w:val="0"/>
                <w:lang w:eastAsia="zh-CN" w:bidi="ar"/>
              </w:rPr>
              <w:t>Da sociedade pós-industrial à sociedade pós-moderna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Novas teorias sobre o mundo contemporâneo. Rio de janeiro; Jorge Zahhar editor, 1997.</w:t>
            </w:r>
          </w:p>
          <w:p w14:paraId="46655360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PADILHA Valquiria (org)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Retratos do trabalho no Brasil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Uberlândia: EDUFU, 2009.</w:t>
            </w:r>
          </w:p>
          <w:p w14:paraId="383C762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POCHMANN, Marcio.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Nova Classe Média?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O trabalho na base da pirâmide social brasileira.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Boitempo Editorial. São Paulo.2012.</w:t>
            </w:r>
          </w:p>
          <w:p w14:paraId="028D5558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</w:pPr>
          </w:p>
          <w:p w14:paraId="030FB3AA" w14:textId="77777777" w:rsidR="004613C4" w:rsidRDefault="004613C4" w:rsidP="00501082">
            <w:pPr>
              <w:suppressAutoHyphens/>
              <w:spacing w:line="240" w:lineRule="auto"/>
              <w:ind w:left="2" w:hangingChars="1" w:hanging="2"/>
              <w:jc w:val="both"/>
              <w:outlineLvl w:val="0"/>
              <w:rPr>
                <w:color w:val="000000"/>
              </w:rPr>
            </w:pPr>
          </w:p>
        </w:tc>
      </w:tr>
    </w:tbl>
    <w:p w14:paraId="2EAF63DF" w14:textId="77777777" w:rsidR="004613C4" w:rsidRDefault="004613C4" w:rsidP="004613C4">
      <w:pPr>
        <w:jc w:val="both"/>
        <w:rPr>
          <w:rFonts w:ascii="Arial" w:eastAsia="Times New Roman" w:hAnsi="Arial" w:cs="Arial"/>
          <w:b/>
        </w:rPr>
      </w:pPr>
    </w:p>
    <w:p w14:paraId="19973EB8" w14:textId="77777777" w:rsidR="004613C4" w:rsidRDefault="004613C4" w:rsidP="004613C4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3103"/>
        <w:gridCol w:w="3904"/>
        <w:gridCol w:w="2923"/>
      </w:tblGrid>
      <w:tr w:rsidR="004613C4" w14:paraId="786D1763" w14:textId="77777777" w:rsidTr="00501082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5A4DDEE7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COMPONENTE CURRICULAR: CULTURA DIGITAL</w:t>
            </w:r>
          </w:p>
        </w:tc>
      </w:tr>
      <w:tr w:rsidR="004613C4" w14:paraId="52D5FB90" w14:textId="77777777" w:rsidTr="00501082">
        <w:trPr>
          <w:trHeight w:val="400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vAlign w:val="center"/>
          </w:tcPr>
          <w:p w14:paraId="0C27182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1ª Etapa</w:t>
            </w:r>
          </w:p>
        </w:tc>
      </w:tr>
      <w:tr w:rsidR="004613C4" w14:paraId="797740B0" w14:textId="77777777" w:rsidTr="00501082">
        <w:trPr>
          <w:trHeight w:val="280"/>
        </w:trPr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209F0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t>COMPETÊNCIAS:</w:t>
            </w:r>
          </w:p>
          <w:p w14:paraId="5C818F9B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716F12D5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Examinar um computador reconhecendo suas partes e funções, como integrante dos seus repert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ór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ios de conhecimentos cient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ficos e tecnol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gicos.</w:t>
            </w:r>
          </w:p>
          <w:p w14:paraId="4D327A4D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Instigar o desenvolvimento de saberes e conhecimentos no ciberespaço, atrelados aos conhecimentos desenvolvidos no ambiente escolar a fim de entender e explicar a realidade em que está inserido, e, desta forma compreender sua complexidade (contextos, culturais, políticos religiosos entre outros).</w:t>
            </w:r>
          </w:p>
          <w:p w14:paraId="248ABECE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Desenvolver a curiosidade intelectual e ampliar o conhecimento científico a fim de observar causas, formular hipóteses e desenvolver a capacidade de solucionar questões do cotidiano e propor soluções criativas.</w:t>
            </w:r>
          </w:p>
          <w:p w14:paraId="79C6AEB6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Utilizar os conhecimentos científicos disponíveis no ciberespaço como forma de construção do pensamento cr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tico.</w:t>
            </w:r>
          </w:p>
          <w:p w14:paraId="56298011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Compreender a cibercultura como aglutinadora das diferentes manifestações culturais, e, portanto, valoriz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-las em suas singularidades.</w:t>
            </w:r>
          </w:p>
          <w:p w14:paraId="1122E113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Apropriar-se da linguagem pr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pria do ciberespaço para expressar-se, compartilhar experi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ncias e produções autorais. </w:t>
            </w:r>
          </w:p>
          <w:p w14:paraId="022141AA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Fomentar a criatividade e inventividade por meio da produção de conteúdo para redes sociais (vídeos, textos, hipertextos, imagens entre outros).</w:t>
            </w:r>
          </w:p>
          <w:p w14:paraId="50E0CD3B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Ampliar a capacidade comunicativa em âmbito global/local bem como posicionar-se de forma ética, inclusiva e respeitosa, reconhecendo os comportamentos adequados em âmbito digital e social.</w:t>
            </w:r>
          </w:p>
          <w:p w14:paraId="5B2E2C4C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Construir uma visão de mundo plural e inclusiva baseada em valores como ética, respeito, empatia, solidariedade, valorizando a diversidade a fim de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 xml:space="preserve">eliminar preconceitos e formas de discriminação. </w:t>
            </w:r>
          </w:p>
          <w:p w14:paraId="1566449E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Reconhecer a “Netiqueta” como conjunto de normas de conduta e ética para expressar-se e manifestar-se em ambiente virtual.</w:t>
            </w:r>
          </w:p>
          <w:p w14:paraId="0F630F2F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Entender-se como parte do tecido social e, portanto, pautar suas ações no ciberespaço com base nos valores sociais vigentes. </w:t>
            </w:r>
          </w:p>
          <w:p w14:paraId="664A30E0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Desenvolver por meio do conhecimento adquirido nos meios eletrônicos a responsabilidade adquirida por meio do conhecimento. Levar em conta os valores e promover ações que promovam cidadania.</w:t>
            </w:r>
          </w:p>
          <w:p w14:paraId="4741E10F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Compreender os princ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pios de funcionamento dos sistemas operacionais como forma de ampliar suas aptidões e conhecimento para o mundo do trabalho.</w:t>
            </w:r>
          </w:p>
          <w:p w14:paraId="4563D491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Compreender o processo computacional em nuvem, a fim de ampliar a capacidade de resolução de problemas.</w:t>
            </w:r>
          </w:p>
          <w:p w14:paraId="21DE8988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Analisar as funcionalidades dos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recursos dispon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veis no Google a fim de exercer o protagonismo e autoria no ciberespaço. </w:t>
            </w:r>
          </w:p>
          <w:p w14:paraId="714EEB7D" w14:textId="77777777" w:rsidR="004613C4" w:rsidRDefault="004613C4" w:rsidP="004613C4">
            <w:pPr>
              <w:numPr>
                <w:ilvl w:val="0"/>
                <w:numId w:val="1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Examinar o sistema de buscas dispon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 na internet enquanto ferramenta de para produção e enriquecimento do conhecimento.</w:t>
            </w:r>
          </w:p>
          <w:p w14:paraId="7BAD066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37DAADB3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468C9C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lastRenderedPageBreak/>
              <w:t>HABILIDADES:</w:t>
            </w:r>
          </w:p>
          <w:p w14:paraId="3C8D1BAE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 </w:t>
            </w:r>
          </w:p>
          <w:p w14:paraId="0C6BC857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Identificar os principais componentes e de um computador e suas capacidades de processar informações, bem como as funções de seus periféricos e suas funções.</w:t>
            </w:r>
          </w:p>
          <w:p w14:paraId="1DF17B30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Conhecer os tipos e princípios de funcionamento dos dispositivos m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veis.</w:t>
            </w:r>
          </w:p>
          <w:p w14:paraId="540FA226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Conhecer a estrutura de uma rede de computadores. </w:t>
            </w:r>
          </w:p>
          <w:p w14:paraId="76CC711B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Conceituar as tecnologias da informação e comunicação presentes na atualidade.</w:t>
            </w:r>
          </w:p>
          <w:p w14:paraId="1C1C08D4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Compreender o sentido do termo cultura digital, percebendo-se enquanto integrante da mesma, na medida em que reconhece seu potencial participativo.</w:t>
            </w:r>
          </w:p>
          <w:p w14:paraId="7A8B75C5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Reconhecer a produção e os elementos da cultura digital, bem como seus produtores, enquanto construtores das identidades dos indivíduos na sociedade.</w:t>
            </w:r>
          </w:p>
          <w:p w14:paraId="5331EEB7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Identificar as principais redes sociais bem como suas diferentes possibilidades de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>utilização (uso pessoal, comercial entre outros).</w:t>
            </w:r>
          </w:p>
          <w:p w14:paraId="3D9FCEE7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Utilizar a “Netiqueta” (conjunto de regras básicas de comportamento para interação em ambiente virtual) na prática cotidiana.</w:t>
            </w:r>
          </w:p>
          <w:p w14:paraId="36D14764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Identificar ações e discursos que incitam práticas de Cyberbullying e outras formas discriminatórias.</w:t>
            </w:r>
          </w:p>
          <w:p w14:paraId="15AC8825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Fomentar ações que combatam Cyberbullying e demais pr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ticas discriminat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rias em ambiente virtual.</w:t>
            </w:r>
          </w:p>
          <w:p w14:paraId="16EFAB7E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Utilizar linguagem apropriada ao espaço virtual, tendo em vista uma postura respeitosa, democr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tica e inclusiva, a partir da premissa a erradicação e combate de pr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ticas como Cyberbullying.</w:t>
            </w:r>
          </w:p>
          <w:p w14:paraId="0392AF28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Produzir conteúdo de mídias sociais utilizando linguagem pr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pria do ciberespaço.</w:t>
            </w:r>
          </w:p>
          <w:p w14:paraId="2D5655B8" w14:textId="77777777" w:rsidR="004613C4" w:rsidRDefault="004613C4" w:rsidP="004613C4">
            <w:pPr>
              <w:numPr>
                <w:ilvl w:val="0"/>
                <w:numId w:val="2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Entender as funções dos sistemas operacionais de um sistema computacional e o funcionamento dos vários módulos que compõem um sistema computacional.</w:t>
            </w:r>
          </w:p>
          <w:p w14:paraId="6423328F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Conhecer as principais funções computacionais dispo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ní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 em nuvem.</w:t>
            </w:r>
          </w:p>
          <w:p w14:paraId="35577310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 xml:space="preserve"> Conhecer as principais funcionalidades dos dispositivos 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mó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veis.</w:t>
            </w:r>
          </w:p>
          <w:p w14:paraId="76E601DA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Operar o Google drive (upload, download, compartilhamento de arquivos e demais funções).</w:t>
            </w:r>
          </w:p>
          <w:p w14:paraId="70E20E9D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Operar processadores de texto.</w:t>
            </w:r>
          </w:p>
          <w:p w14:paraId="2B579825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Operar Planilhas eletrônicas.</w:t>
            </w:r>
          </w:p>
          <w:p w14:paraId="5A7487B3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Operar softwares de apresentação.</w:t>
            </w:r>
          </w:p>
          <w:p w14:paraId="4386CA13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Realizar pesquisas avançadas na Internet.</w:t>
            </w:r>
          </w:p>
          <w:p w14:paraId="250311E5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Utilizar com efici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 os sites dispon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 no Google.</w:t>
            </w:r>
          </w:p>
          <w:p w14:paraId="01D2539D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Identificar as categorias e utilidades das licenças digitais.</w:t>
            </w:r>
          </w:p>
          <w:p w14:paraId="7CDE6434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Debater acerca as pr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ticas de pirataria considerando suas consequ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ncias nocivas.</w:t>
            </w:r>
          </w:p>
          <w:p w14:paraId="7AB72B9B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Conhecer as premissas elementares de direitos autorais, utilizando as regras de citação, autoria, refer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ncia bibliogr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fica, entre outros.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0CED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lastRenderedPageBreak/>
              <w:t>BASE TECNOLÓGICA:</w:t>
            </w:r>
          </w:p>
          <w:p w14:paraId="7FDD1AB3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60562F20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i/>
                <w:kern w:val="0"/>
                <w:lang w:eastAsia="zh-CN" w:bidi="ar"/>
              </w:rPr>
              <w:t xml:space="preserve">Tecnologias e Cultura. </w:t>
            </w:r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 xml:space="preserve">Digital: </w:t>
            </w:r>
          </w:p>
          <w:p w14:paraId="655AC04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658E7173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Computadores: principais componentes; capacidade de processamento e informação.</w:t>
            </w:r>
          </w:p>
          <w:p w14:paraId="24A341F0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Dispositivos 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mó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veis.</w:t>
            </w:r>
          </w:p>
          <w:p w14:paraId="26256304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Rede de Computadores e Internet; </w:t>
            </w:r>
          </w:p>
          <w:p w14:paraId="0354473B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Ciberespaço.</w:t>
            </w:r>
          </w:p>
          <w:p w14:paraId="533D4D71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Tecnologias de Informação e Comunicação. </w:t>
            </w:r>
          </w:p>
          <w:p w14:paraId="71D0CBEE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Cultura digital ou cibercultura. </w:t>
            </w:r>
          </w:p>
          <w:p w14:paraId="722C5F2C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Sociedade Digital. </w:t>
            </w:r>
          </w:p>
          <w:p w14:paraId="2B4C029D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Redes Digitais e Sociais. </w:t>
            </w:r>
          </w:p>
          <w:p w14:paraId="1E0CFC9B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Netiqueta. </w:t>
            </w:r>
          </w:p>
          <w:p w14:paraId="7343894B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Cyberbullying.</w:t>
            </w:r>
          </w:p>
          <w:p w14:paraId="00F6EAED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1B9F3023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lastRenderedPageBreak/>
              <w:t>Inform</w:t>
            </w:r>
            <w:r>
              <w:rPr>
                <w:rFonts w:ascii="Arial" w:eastAsia="Arial" w:hAnsi="Arial" w:cs="Arial"/>
                <w:i/>
                <w:kern w:val="0"/>
                <w:lang w:eastAsia="zh-CN" w:bidi="ar"/>
              </w:rPr>
              <w:t>á</w:t>
            </w:r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>tica B</w:t>
            </w:r>
            <w:r>
              <w:rPr>
                <w:rFonts w:ascii="Arial" w:eastAsia="Arial" w:hAnsi="Arial" w:cs="Arial"/>
                <w:i/>
                <w:kern w:val="0"/>
                <w:lang w:eastAsia="zh-CN" w:bidi="ar"/>
              </w:rPr>
              <w:t>á</w:t>
            </w:r>
            <w:r>
              <w:rPr>
                <w:rFonts w:ascii="Arial" w:eastAsia="Arial" w:hAnsi="Arial" w:cs="Arial"/>
                <w:i/>
                <w:kern w:val="0"/>
                <w:lang w:val="en-US" w:eastAsia="zh-CN" w:bidi="ar"/>
              </w:rPr>
              <w:t>sica:</w:t>
            </w:r>
          </w:p>
          <w:p w14:paraId="45065E5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205F3592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Sistemas operacionais – computadores e dispositivos m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o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veis.</w:t>
            </w:r>
          </w:p>
          <w:p w14:paraId="7F96F61B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Computação em nuvem.</w:t>
            </w:r>
          </w:p>
          <w:p w14:paraId="5D6C625E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GoogleDrive e seus recursos.</w:t>
            </w:r>
          </w:p>
          <w:p w14:paraId="22069408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Processadores de texto; </w:t>
            </w:r>
          </w:p>
          <w:p w14:paraId="7169AF40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Planilhas eletrônicas: Conceituação e Tabelas; </w:t>
            </w:r>
          </w:p>
          <w:p w14:paraId="7E751ADD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Software de autoria/apresentação. </w:t>
            </w:r>
          </w:p>
          <w:p w14:paraId="6D9490C9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Internet: buscas avançadas. </w:t>
            </w:r>
          </w:p>
          <w:p w14:paraId="77835CA3" w14:textId="77777777" w:rsidR="004613C4" w:rsidRDefault="004613C4" w:rsidP="004613C4">
            <w:pPr>
              <w:numPr>
                <w:ilvl w:val="0"/>
                <w:numId w:val="3"/>
              </w:numPr>
              <w:suppressAutoHyphens/>
              <w:spacing w:after="200"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Google Sites.</w:t>
            </w:r>
          </w:p>
          <w:p w14:paraId="0585CF88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</w:tc>
      </w:tr>
      <w:tr w:rsidR="004613C4" w14:paraId="0E783C08" w14:textId="77777777" w:rsidTr="00501082"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98730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b/>
                <w:kern w:val="0"/>
                <w:lang w:val="en-US" w:eastAsia="zh-CN" w:bidi="ar"/>
              </w:rPr>
              <w:lastRenderedPageBreak/>
              <w:t>BIBLIOGRAFIA BÁSICA:</w:t>
            </w:r>
          </w:p>
          <w:p w14:paraId="75C421F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</w:p>
          <w:p w14:paraId="0057DF5E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BRITTO, Rovilson Robbi.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Cibercultura: sob o olhar das culturas digitais.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Saraiva, São Paulo, 2009.</w:t>
            </w:r>
          </w:p>
          <w:p w14:paraId="4620DC82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Guia Definitivo para o Google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: O poderoso manual do usuário</w:t>
            </w:r>
          </w:p>
          <w:p w14:paraId="75B84C6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Manzano &amp; Manzano.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Estudo Dirigido de Informática Básica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. Érica, 7ª edição, 2007. </w:t>
            </w:r>
          </w:p>
          <w:p w14:paraId="3A5715B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RECUERO, Raquel.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Redes sociais da internet.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Porto Alegre: Sulina, 2009.</w:t>
            </w:r>
          </w:p>
          <w:p w14:paraId="39E88CF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Torres, Gabriel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. Redes de computadores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– versão revisada e atualizada. Nova Terra, 2010. </w:t>
            </w:r>
          </w:p>
          <w:p w14:paraId="2974626E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BIBLIOGRAFIA COMPLEMENTAR:</w:t>
            </w:r>
          </w:p>
          <w:p w14:paraId="70F0DE1D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CASTELLS, Manuel.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A sociedade em rede.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São Paulo: Paz e Terra, 1999. </w:t>
            </w:r>
          </w:p>
          <w:p w14:paraId="6385FBAA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CERNY, R. Z.; BURIGO, C. C. D.; TOSSATI, N. M. O curr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culo na cultura digital: impressões de autores de materiais did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ticos para formação de professores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. Revista de Educação Pública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, v. 25, n. 59/1, p. 341-353, 2016.</w:t>
            </w:r>
          </w:p>
          <w:p w14:paraId="26148FC9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DIAS, Carla; GOMES, Roseli; COELHO, Patr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cia. A capacidade adaptativa da cultura digital e sua relação com a tecnocultura. Teccogs: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Revista Digital de Tecnologias Cognitivas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, TIDD | PUC-SP, São Paulo, n. 16, p. 138-152, jul-dez.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2018.</w:t>
            </w:r>
          </w:p>
          <w:p w14:paraId="7DDCE27D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HEINSFELD, Bruna Damiana; PISCHETOLA Magda.  Cultura digital e educação: uma leitura dos estudos culturais sobre os desafios da contemporaneidade.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Revista Ibero-Americana de Estudos em Educação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, v. 12, n. esp. 2, p. 1349-1371, Ago.2017. Disponível em: https://periodicos.fclar.unesp.br/iberoamericana/article/view/10301/6689.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Acesso em: 13. Jan.2020.</w:t>
            </w:r>
          </w:p>
          <w:p w14:paraId="1DE9D8C3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lastRenderedPageBreak/>
              <w:t xml:space="preserve">JENKIS, Henry.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Cultura da converg</w:t>
            </w:r>
            <w:r>
              <w:rPr>
                <w:rFonts w:ascii="Arial" w:eastAsia="Arial" w:hAnsi="Arial" w:cs="Arial"/>
                <w:b/>
                <w:kern w:val="0"/>
                <w:lang w:eastAsia="zh-CN" w:bidi="ar"/>
              </w:rPr>
              <w:t>ê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ncia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São Paulo: Aleph, 2009</w:t>
            </w:r>
          </w:p>
          <w:p w14:paraId="2F2D745A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LEMOS, A.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Cibercultura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: tecnologia e vida social na cultura contemporânea. Porto Alegre: Sulina, 2002. </w:t>
            </w:r>
          </w:p>
          <w:p w14:paraId="7DD56D6B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LÉVY, Pierre.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Cibercultura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São Paulo: Editora 34, 1999.</w:t>
            </w:r>
          </w:p>
          <w:p w14:paraId="7FD3A212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_______.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 xml:space="preserve">O que é o virtual?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São Paulo: 34, 1997. </w:t>
            </w:r>
          </w:p>
          <w:p w14:paraId="74FD84A5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LUCENA, Simone. Culturas digitais e tecnologias m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veis na educação. 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Educação em Revista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, Curitiba, n. 59, p. 277-290, Mar.  2016. Disponível em: &lt;http://www.scielo.br/scielo.php?script=sci_arttext&amp;pid=S0104-40602016000100277&amp;lng=en&amp;nrm=iso&gt;. Acesso em:  13.  </w:t>
            </w:r>
            <w:r w:rsidRPr="004613C4">
              <w:rPr>
                <w:rFonts w:ascii="Arial" w:eastAsia="Arial" w:hAnsi="Arial" w:cs="Arial"/>
                <w:kern w:val="0"/>
                <w:lang w:eastAsia="zh-CN" w:bidi="ar"/>
              </w:rPr>
              <w:t xml:space="preserve">Jan. 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2020.  </w:t>
            </w:r>
          </w:p>
          <w:p w14:paraId="3CD6B4BD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MILL, D.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Escritos sobre educação: desafios e possibilidades para ensinar e aprender com as tecnologias emergentes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São Paulo: Paulus, 2013.</w:t>
            </w:r>
          </w:p>
          <w:p w14:paraId="13E087C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MONTEIRO, Mário.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Introdução à Organização de Computadores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4ª ed. Rio de Janeiro: LTC, 2001.</w:t>
            </w:r>
          </w:p>
          <w:p w14:paraId="27C6DF2D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MONTEIRO, D. M.; RIBEIRO, V. M. B.; e STRUCHINER, M. As tecnologias da informação e da comunicação nas pr</w:t>
            </w:r>
            <w:r>
              <w:rPr>
                <w:rFonts w:ascii="Arial" w:eastAsia="DengXian" w:hAnsi="Arial" w:cs="Arial"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ticas educativas: espaços de interação? Estudo de um fórum virtual.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Educação &amp; Sociedade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v. 28, n. 101, 2007, p. 1435-1454. Dispon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vel em: http://www.scielo.br/scielo.php?script=sci_nlinks&amp;ref=000132&amp;pid=S0101-7330201200010001600012&amp;lng=pt. Acesso em: 13 de mai. 2013.</w:t>
            </w:r>
          </w:p>
          <w:p w14:paraId="136C860F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NEGROPONTE, Nicholas.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Vida digital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. São Paulo: Companhia das Letras, 1995. </w:t>
            </w:r>
          </w:p>
          <w:p w14:paraId="455FB694" w14:textId="77777777" w:rsidR="004613C4" w:rsidRPr="009858DB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  <w:rPr>
                <w:lang w:val="en-US"/>
              </w:rPr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NORTON, Peter.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Introdução à Inform</w:t>
            </w:r>
            <w:r>
              <w:rPr>
                <w:rFonts w:ascii="Arial" w:eastAsia="Arial" w:hAnsi="Arial" w:cs="Arial"/>
                <w:b/>
                <w:kern w:val="0"/>
                <w:lang w:eastAsia="zh-CN" w:bidi="ar"/>
              </w:rPr>
              <w:t>á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tica.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>São Paulo: Pearson Makron Books, 2007.</w:t>
            </w:r>
          </w:p>
          <w:p w14:paraId="03EC3066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>
              <w:rPr>
                <w:rFonts w:ascii="Arial" w:eastAsia="Arial" w:hAnsi="Arial" w:cs="Arial"/>
                <w:kern w:val="0"/>
                <w:lang w:val="en-US" w:eastAsia="zh-CN" w:bidi="ar"/>
              </w:rPr>
              <w:t xml:space="preserve">SAVAZONI, R.; COHN, S. (Org).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Cultura digital.br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Azougue Editorial: Rio de Janeiro 2009.</w:t>
            </w:r>
          </w:p>
          <w:p w14:paraId="17096A5C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PALFREY, J. GASSER, U.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Nascidos na era digital: entendendo a primeira geração de nativos digitais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Trad. Magda França Lopes. Porto Alegre: Editora Artmed, 2011.</w:t>
            </w:r>
          </w:p>
          <w:p w14:paraId="5F4212D4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PEIXOTO, J.; ARAUJO, C. H. dos S. Tecnologia e Educação; algumas considerações sobre o discurso pedag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ó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gico contemporâneo.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Educação &amp; Sociedade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Campinas, v. 33, n. 18, jan/mar 2012. Dispon</w:t>
            </w:r>
            <w:r>
              <w:rPr>
                <w:rFonts w:ascii="Arial" w:eastAsia="Arial" w:hAnsi="Arial" w:cs="Arial"/>
                <w:kern w:val="0"/>
                <w:lang w:eastAsia="zh-CN" w:bidi="ar"/>
              </w:rPr>
              <w:t>í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vel em: http://www.scielo.br/pdf/es/v33n118/v33n118a16.pdf. Acesso em: 20. </w:t>
            </w:r>
            <w:r w:rsidRPr="00332C4D">
              <w:rPr>
                <w:rFonts w:ascii="Arial" w:eastAsia="Arial" w:hAnsi="Arial" w:cs="Arial"/>
                <w:kern w:val="0"/>
                <w:lang w:eastAsia="zh-CN" w:bidi="ar"/>
              </w:rPr>
              <w:t>Jan. 2020.</w:t>
            </w:r>
          </w:p>
          <w:p w14:paraId="04D92CD4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VIGOTSKI, L.S.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>Pensamento e Linguagem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>. Editora Martins Fontes. São Paulo, 2003.</w:t>
            </w:r>
          </w:p>
          <w:p w14:paraId="1A998461" w14:textId="77777777" w:rsidR="004613C4" w:rsidRDefault="004613C4" w:rsidP="00501082">
            <w:pPr>
              <w:suppressAutoHyphens/>
              <w:spacing w:line="288" w:lineRule="auto"/>
              <w:ind w:left="2" w:hangingChars="1" w:hanging="2"/>
              <w:jc w:val="both"/>
              <w:outlineLvl w:val="0"/>
            </w:pP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ZABALA, A. </w:t>
            </w:r>
            <w:r w:rsidRPr="009858DB">
              <w:rPr>
                <w:rFonts w:ascii="Arial" w:eastAsia="Arial" w:hAnsi="Arial" w:cs="Arial"/>
                <w:b/>
                <w:kern w:val="0"/>
                <w:lang w:eastAsia="zh-CN" w:bidi="ar"/>
              </w:rPr>
              <w:t xml:space="preserve">A prática educativa: </w:t>
            </w:r>
            <w:r w:rsidRPr="009858DB">
              <w:rPr>
                <w:rFonts w:ascii="Arial" w:eastAsia="Arial" w:hAnsi="Arial" w:cs="Arial"/>
                <w:kern w:val="0"/>
                <w:lang w:eastAsia="zh-CN" w:bidi="ar"/>
              </w:rPr>
              <w:t xml:space="preserve">como ensinar. </w:t>
            </w:r>
            <w:r w:rsidRPr="006353FB">
              <w:rPr>
                <w:rFonts w:ascii="Arial" w:eastAsia="Arial" w:hAnsi="Arial" w:cs="Arial"/>
                <w:kern w:val="0"/>
                <w:lang w:eastAsia="zh-CN" w:bidi="ar"/>
              </w:rPr>
              <w:t>Porto Alegre: Artmed, 1998.</w:t>
            </w:r>
          </w:p>
        </w:tc>
      </w:tr>
    </w:tbl>
    <w:p w14:paraId="580EBBC1" w14:textId="77777777" w:rsidR="004613C4" w:rsidRDefault="004613C4" w:rsidP="004613C4">
      <w:pPr>
        <w:rPr>
          <w:rFonts w:ascii="Arial" w:hAnsi="Arial" w:cs="Arial"/>
          <w:b/>
          <w:bCs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9"/>
      </w:tblGrid>
      <w:tr w:rsidR="00951C1C" w:rsidRPr="00951C1C" w14:paraId="34ED1A88" w14:textId="77777777" w:rsidTr="004E4EC7">
        <w:tc>
          <w:tcPr>
            <w:tcW w:w="5000" w:type="pct"/>
            <w:shd w:val="clear" w:color="auto" w:fill="D9D9D9"/>
          </w:tcPr>
          <w:p w14:paraId="6E8D11B4" w14:textId="77777777" w:rsidR="00951C1C" w:rsidRPr="00951C1C" w:rsidRDefault="00951C1C" w:rsidP="00951C1C">
            <w:pPr>
              <w:shd w:val="clear" w:color="auto" w:fill="FF7C80"/>
              <w:spacing w:after="200" w:line="276" w:lineRule="auto"/>
              <w:jc w:val="center"/>
              <w:rPr>
                <w:rFonts w:ascii="Arial" w:eastAsia="Times New Roman" w:hAnsi="Arial" w:cs="Arial"/>
                <w:b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PRINCÍPIOS DA ADMINISTRAÇÃO</w:t>
            </w:r>
          </w:p>
        </w:tc>
      </w:tr>
    </w:tbl>
    <w:p w14:paraId="071F9BDE" w14:textId="77777777" w:rsidR="00951C1C" w:rsidRPr="00951C1C" w:rsidRDefault="00951C1C" w:rsidP="00951C1C">
      <w:pPr>
        <w:shd w:val="clear" w:color="auto" w:fill="FF7C80"/>
        <w:spacing w:after="0" w:line="276" w:lineRule="auto"/>
        <w:rPr>
          <w:rFonts w:ascii="Calibri" w:eastAsia="SimSun" w:hAnsi="Calibri" w:cs="Times New Roman"/>
          <w:vanish/>
          <w:kern w:val="0"/>
          <w14:ligatures w14:val="none"/>
        </w:rPr>
      </w:pPr>
    </w:p>
    <w:tbl>
      <w:tblPr>
        <w:tblW w:w="4938" w:type="pct"/>
        <w:tblInd w:w="108" w:type="dxa"/>
        <w:tblLook w:val="0000" w:firstRow="0" w:lastRow="0" w:firstColumn="0" w:lastColumn="0" w:noHBand="0" w:noVBand="0"/>
      </w:tblPr>
      <w:tblGrid>
        <w:gridCol w:w="2836"/>
        <w:gridCol w:w="2718"/>
        <w:gridCol w:w="2835"/>
      </w:tblGrid>
      <w:tr w:rsidR="00951C1C" w:rsidRPr="00951C1C" w14:paraId="5DCC1FB4" w14:textId="77777777" w:rsidTr="004E4EC7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AB398F" w14:textId="77777777" w:rsidR="00951C1C" w:rsidRPr="00951C1C" w:rsidRDefault="00951C1C" w:rsidP="00951C1C">
            <w:pPr>
              <w:shd w:val="clear" w:color="auto" w:fill="FF7C80"/>
              <w:spacing w:line="259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2ª Etapa</w:t>
            </w:r>
          </w:p>
        </w:tc>
      </w:tr>
      <w:tr w:rsidR="00951C1C" w:rsidRPr="00951C1C" w14:paraId="1B076068" w14:textId="77777777" w:rsidTr="004E4EC7">
        <w:trPr>
          <w:trHeight w:val="287"/>
        </w:trPr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926C9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D81EA86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COMPETÊNCIAS</w:t>
            </w:r>
          </w:p>
          <w:p w14:paraId="5C0EFA1C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59DDF6F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a evolução do pensamento administrativo através da descrição das principais teorias que contribuíram para a formação do conhecimento das organizações em suas diferentes abordagens.</w:t>
            </w:r>
          </w:p>
          <w:p w14:paraId="5491884E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E26F026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 a importância do administrador e das organizações para o desenvolvimento da sociedade, identificando as habilidades e competências necessárias aos profissionais que desenvolvem as teorias administrativas através da prática organizacional.</w:t>
            </w:r>
          </w:p>
          <w:p w14:paraId="66D7DD82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259C03D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Conhecer os principais conceitos de administração bem como suas funções contextualizando-os nas oportunidades apresentadas p pelo mercado local. </w:t>
            </w:r>
          </w:p>
          <w:p w14:paraId="483088E0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8FFD35F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os aspectos estrutural, humanístico, tecnológico, sistêmico e ambiental das teorias organizacionais</w:t>
            </w:r>
            <w:r w:rsidRPr="00951C1C">
              <w:rPr>
                <w:rFonts w:ascii="Arial" w:eastAsia="SimSun" w:hAnsi="Arial" w:cs="Arial"/>
                <w:bCs/>
                <w:color w:val="000000"/>
                <w:kern w:val="0"/>
                <w14:ligatures w14:val="none"/>
              </w:rPr>
              <w:t>.</w:t>
            </w:r>
          </w:p>
          <w:p w14:paraId="595C8D65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EA94A23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F8DF083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Compreender  a importância da administração para o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 xml:space="preserve">bom desempenho das organizações. </w:t>
            </w:r>
          </w:p>
          <w:p w14:paraId="1350BC97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B5FAF05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Compreender a evolução do pensamento administrativo, de maneira contextualizada.</w:t>
            </w:r>
          </w:p>
          <w:p w14:paraId="40CA1534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39C432F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  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2D01" w14:textId="77777777" w:rsidR="00951C1C" w:rsidRPr="00951C1C" w:rsidRDefault="00951C1C" w:rsidP="00951C1C">
            <w:pPr>
              <w:suppressAutoHyphens/>
              <w:spacing w:after="0" w:line="100" w:lineRule="atLeast"/>
              <w:ind w:left="360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32D4B6B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HABILIDADES:</w:t>
            </w:r>
          </w:p>
          <w:p w14:paraId="6BB3095B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E7ADED2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 Compreender conceitos, significados e campo de aplicação das abordagens clássica e estruturalista da administração.</w:t>
            </w:r>
          </w:p>
          <w:p w14:paraId="5AC2F461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4262221" w14:textId="77777777" w:rsidR="00951C1C" w:rsidRPr="00951C1C" w:rsidRDefault="00951C1C" w:rsidP="00951C1C">
            <w:pPr>
              <w:widowControl w:val="0"/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Exemplificar as principais contribuições da Administração, desde os seus primórdios até os mais recentes desdobramentos.</w:t>
            </w:r>
          </w:p>
          <w:p w14:paraId="45F80D40" w14:textId="77777777" w:rsidR="00951C1C" w:rsidRPr="00951C1C" w:rsidRDefault="00951C1C" w:rsidP="00951C1C">
            <w:pPr>
              <w:widowControl w:val="0"/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821321B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Atuar nos processos administrativos de planejar, dirigir, desenvolver, organizar, monitorar, e aplicar.</w:t>
            </w:r>
          </w:p>
          <w:p w14:paraId="0C8C1831" w14:textId="77777777" w:rsidR="00951C1C" w:rsidRPr="00951C1C" w:rsidRDefault="00951C1C" w:rsidP="00951C1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588D63B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Entender</w:t>
            </w:r>
          </w:p>
          <w:p w14:paraId="1D8F8BBF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aplicar as rotinas e técnicas administrativas. </w:t>
            </w:r>
          </w:p>
          <w:p w14:paraId="26F0F109" w14:textId="77777777" w:rsidR="00951C1C" w:rsidRPr="00951C1C" w:rsidRDefault="00951C1C" w:rsidP="00951C1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45BA729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Identificar as habilidades necessárias ao bom desempenho da atividade administrativa.</w:t>
            </w:r>
          </w:p>
          <w:p w14:paraId="4B288EE9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br/>
              <w:t>- Visualizar,  a organização, seus ambientes, pessoas e as interfaces dos sistemas que a compõem.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br/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br/>
              <w:t>- Aplicar os fundamentos das diversas teorias organizacionais à prática das empresas.</w:t>
            </w:r>
          </w:p>
          <w:p w14:paraId="6DFF5144" w14:textId="77777777" w:rsidR="00951C1C" w:rsidRPr="00951C1C" w:rsidRDefault="00951C1C" w:rsidP="00951C1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6DD889F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- Compreender o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lastRenderedPageBreak/>
              <w:t>contexto da administração e suas tendências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.</w:t>
            </w:r>
          </w:p>
          <w:p w14:paraId="2BCF43C2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9673707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a importância e os conceitos relacionados as organizações.</w:t>
            </w:r>
          </w:p>
          <w:p w14:paraId="17B6E14F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DEE5E67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 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Refletir sobre o desenvolvimento de habilidades relacionadas ao administrador.</w:t>
            </w:r>
          </w:p>
          <w:p w14:paraId="1CA872EE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54DE25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 Compreender as principais ferramentas e técnicas de que dispõem os gestores para conduzir o processo de administração em seus componentes: planejamento, organização, liderança, organização e controle.</w:t>
            </w:r>
          </w:p>
          <w:p w14:paraId="17EFE657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96451D3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Contextualizar  a prática de gestão diante das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demandas por desenvolvimento sustentável, discutindo os diversos tipos de organização e suas peculiaridades de gestão, assim como os desafios da responsabilidade social e ambiental.</w:t>
            </w:r>
          </w:p>
        </w:tc>
        <w:tc>
          <w:tcPr>
            <w:tcW w:w="1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EAA9" w14:textId="77777777" w:rsidR="00951C1C" w:rsidRPr="00951C1C" w:rsidRDefault="00951C1C" w:rsidP="00951C1C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36E3B85" w14:textId="77777777" w:rsidR="00951C1C" w:rsidRPr="00951C1C" w:rsidRDefault="00951C1C" w:rsidP="00951C1C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lastRenderedPageBreak/>
              <w:t>BASE TECNOLÓGICA:</w:t>
            </w:r>
          </w:p>
          <w:p w14:paraId="46EE4D4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Conceito de Administração.</w:t>
            </w:r>
          </w:p>
          <w:p w14:paraId="3F16C50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As finalidades  da Administração e o Processo Administrativo.</w:t>
            </w:r>
          </w:p>
          <w:p w14:paraId="6792690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Planejamento; - Organização.</w:t>
            </w:r>
          </w:p>
          <w:p w14:paraId="76D3FB3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Direção e Controle.</w:t>
            </w:r>
          </w:p>
          <w:p w14:paraId="3D589C35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Papéis e funções dos administradores.</w:t>
            </w:r>
          </w:p>
          <w:p w14:paraId="0B6D7E97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O Trabalho em Equipe como fundamental para o sucesso do Administrador.</w:t>
            </w:r>
          </w:p>
          <w:p w14:paraId="029E187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Processo de Negociação: administração de Conflitos e a Tomada de Decisão.</w:t>
            </w:r>
          </w:p>
          <w:p w14:paraId="061D23C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As Funções Administrativas frente às Novas Tendências do Século XXI.</w:t>
            </w:r>
          </w:p>
          <w:p w14:paraId="26F2A35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A Influência da Tecnologia da Informação e as Mudanças Ambientais e Organizacionais.</w:t>
            </w:r>
          </w:p>
          <w:p w14:paraId="4571692F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ADD1531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E82C42D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555555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79ACE835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9552ED0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3F1E19D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1692E36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B1E8FDB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E818DEB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B2E28A4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4DA053A" w14:textId="77777777" w:rsidR="00951C1C" w:rsidRPr="00951C1C" w:rsidRDefault="00951C1C" w:rsidP="00951C1C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951C1C" w:rsidRPr="00951C1C" w14:paraId="0E576034" w14:textId="77777777" w:rsidTr="004E4E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050A4390" w14:textId="77777777" w:rsidR="00951C1C" w:rsidRPr="00951C1C" w:rsidRDefault="00951C1C" w:rsidP="00951C1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1"/>
                <w:lang w:eastAsia="zh-CN" w:bidi="hi-IN"/>
                <w14:ligatures w14:val="none"/>
              </w:rPr>
            </w:pPr>
          </w:p>
          <w:p w14:paraId="75CE8D4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100DDB5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EA3910F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BALLESTERO-ALVAREZ, Maria Esmeralda.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 xml:space="preserve"> Manual de Organização, sistemas e métodos</w:t>
            </w: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.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São Paulo: Atlas, 2011.</w:t>
            </w:r>
          </w:p>
          <w:p w14:paraId="6400D619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F225B6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 xml:space="preserve">CHIAVENATO, Idalberto. </w:t>
            </w:r>
            <w:r w:rsidRPr="00951C1C">
              <w:rPr>
                <w:rFonts w:ascii="Arial" w:eastAsia="LiberationSerif" w:hAnsi="Arial" w:cs="Arial"/>
                <w:b/>
                <w:bCs/>
                <w:kern w:val="0"/>
                <w14:ligatures w14:val="none"/>
              </w:rPr>
              <w:t xml:space="preserve">Gestão </w:t>
            </w:r>
            <w:r w:rsidRPr="00951C1C">
              <w:rPr>
                <w:rFonts w:ascii="Arial" w:eastAsia="SimSun" w:hAnsi="Arial" w:cs="Arial"/>
                <w:b/>
                <w:bCs/>
                <w:color w:val="000000"/>
                <w:kern w:val="0"/>
                <w14:ligatures w14:val="none"/>
              </w:rPr>
              <w:t xml:space="preserve">de pessoas. </w:t>
            </w:r>
            <w:r w:rsidRPr="00951C1C">
              <w:rPr>
                <w:rFonts w:ascii="Arial" w:eastAsia="LiberationSerif" w:hAnsi="Arial" w:cs="Arial"/>
                <w:color w:val="000000"/>
                <w:kern w:val="0"/>
                <w14:ligatures w14:val="none"/>
              </w:rPr>
              <w:t xml:space="preserve">3aed. Rio de Janeiro: Elsevier, 2010. 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JOHNSTON, Robert e CLARK,</w:t>
            </w:r>
          </w:p>
          <w:p w14:paraId="3419E5A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08BD99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Graham.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Administração de operações de serviço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. Sao Paulo: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Atlas, 2001.</w:t>
            </w:r>
          </w:p>
          <w:p w14:paraId="70281A5F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D88B38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lastRenderedPageBreak/>
              <w:t xml:space="preserve">LAS CASAS, Alexandre Luzzi.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Administração de vendas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. 8a. edicao. Sao Paulo. Atlas, 2009.</w:t>
            </w:r>
          </w:p>
          <w:p w14:paraId="105B6BF4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E492E6F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Sao Paulo: SENAC-SP, 2010.</w:t>
            </w:r>
          </w:p>
          <w:p w14:paraId="7887140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118BAEA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MAXIMIANO, Antonio Cesar Amaru.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administração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. 6. ed. São Paulo: Atlas, 2004. </w:t>
            </w:r>
          </w:p>
          <w:p w14:paraId="5CC7A9CD" w14:textId="77777777" w:rsidR="00951C1C" w:rsidRPr="00951C1C" w:rsidRDefault="00951C1C" w:rsidP="00951C1C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72CA14FB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CARREIRA, Dorival.</w:t>
            </w: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 xml:space="preserve">Organização, sistemas e métodos.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São Paulo: Saraiva, 2009.</w:t>
            </w:r>
          </w:p>
          <w:p w14:paraId="4D93D685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B99978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Sao Paulo: SENAC-SP, 2010.</w:t>
            </w:r>
          </w:p>
        </w:tc>
      </w:tr>
    </w:tbl>
    <w:p w14:paraId="491260EA" w14:textId="77777777" w:rsidR="00951C1C" w:rsidRPr="00951C1C" w:rsidRDefault="00951C1C" w:rsidP="00951C1C">
      <w:pPr>
        <w:widowControl w:val="0"/>
        <w:autoSpaceDE w:val="0"/>
        <w:spacing w:after="0" w:line="360" w:lineRule="auto"/>
        <w:jc w:val="both"/>
        <w:rPr>
          <w:rFonts w:ascii="Arial" w:eastAsia="SimSun" w:hAnsi="Arial" w:cs="Arial"/>
          <w:b/>
          <w:kern w:val="0"/>
          <w14:ligatures w14:val="none"/>
        </w:rPr>
      </w:pPr>
    </w:p>
    <w:p w14:paraId="611CC96C" w14:textId="77777777" w:rsidR="00951C1C" w:rsidRPr="00951C1C" w:rsidRDefault="00951C1C" w:rsidP="00951C1C">
      <w:pPr>
        <w:widowControl w:val="0"/>
        <w:autoSpaceDE w:val="0"/>
        <w:spacing w:after="0" w:line="360" w:lineRule="auto"/>
        <w:jc w:val="both"/>
        <w:rPr>
          <w:rFonts w:ascii="Arial" w:eastAsia="SimSun" w:hAnsi="Arial" w:cs="Arial"/>
          <w:b/>
          <w:kern w:val="0"/>
          <w14:ligatures w14:val="none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2683"/>
        <w:gridCol w:w="2902"/>
      </w:tblGrid>
      <w:tr w:rsidR="00951C1C" w:rsidRPr="00951C1C" w14:paraId="3CDF2A55" w14:textId="77777777" w:rsidTr="004E4EC7">
        <w:tc>
          <w:tcPr>
            <w:tcW w:w="5000" w:type="pct"/>
            <w:gridSpan w:val="3"/>
            <w:shd w:val="clear" w:color="auto" w:fill="FF7C80"/>
            <w:vAlign w:val="center"/>
          </w:tcPr>
          <w:p w14:paraId="28681AF6" w14:textId="77777777" w:rsidR="00951C1C" w:rsidRPr="00951C1C" w:rsidRDefault="00951C1C" w:rsidP="00951C1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CONTABILIDADE GERAL E DE CUSTOS</w:t>
            </w:r>
          </w:p>
        </w:tc>
      </w:tr>
      <w:tr w:rsidR="00951C1C" w:rsidRPr="00951C1C" w14:paraId="20233CD9" w14:textId="77777777" w:rsidTr="004E4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5867C5FC" w14:textId="77777777" w:rsidR="00951C1C" w:rsidRPr="00951C1C" w:rsidRDefault="00951C1C" w:rsidP="00951C1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2ª Etapa</w:t>
            </w:r>
          </w:p>
        </w:tc>
      </w:tr>
      <w:tr w:rsidR="00951C1C" w:rsidRPr="00951C1C" w14:paraId="512404C6" w14:textId="77777777" w:rsidTr="004E4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39"/>
        </w:trPr>
        <w:tc>
          <w:tcPr>
            <w:tcW w:w="1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24AE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0"/>
                <w14:ligatures w14:val="none"/>
              </w:rPr>
            </w:pPr>
          </w:p>
          <w:p w14:paraId="38A5E481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</w:p>
          <w:p w14:paraId="4F3BF2AB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49D977BE" w14:textId="77777777" w:rsidR="00951C1C" w:rsidRPr="00951C1C" w:rsidRDefault="00951C1C" w:rsidP="00951C1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51C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Entender a importância da contabilidade para as empresas públicas e privadas.</w:t>
            </w:r>
          </w:p>
          <w:p w14:paraId="36D383E6" w14:textId="77777777" w:rsidR="00951C1C" w:rsidRPr="00951C1C" w:rsidRDefault="00951C1C" w:rsidP="00951C1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51C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 Compreender a gestão dos processos contábeis. - Ter noção dos princípios contábeis.</w:t>
            </w:r>
          </w:p>
          <w:p w14:paraId="6B77DA28" w14:textId="77777777" w:rsidR="00951C1C" w:rsidRPr="00951C1C" w:rsidRDefault="00951C1C" w:rsidP="00951C1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51C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Saber diferenciar despesa, receita, ativo, passivo, patrimônio líquido, custo direto e indireto.</w:t>
            </w:r>
          </w:p>
          <w:p w14:paraId="6FF914EF" w14:textId="77777777" w:rsidR="00951C1C" w:rsidRPr="00951C1C" w:rsidRDefault="00951C1C" w:rsidP="00951C1C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951C1C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- Compreender alguns dos lançamentos contábeis mais comuns e como eles interferem no Balanço Patrimonial.</w:t>
            </w:r>
          </w:p>
          <w:p w14:paraId="41A4FDF3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Entender o funcionamento de um Demonstrativo de Resultado de Exercício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F271F" w14:textId="77777777" w:rsidR="00951C1C" w:rsidRPr="00951C1C" w:rsidRDefault="00951C1C" w:rsidP="00951C1C">
            <w:pPr>
              <w:autoSpaceDE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677CB3EA" w14:textId="77777777" w:rsidR="00951C1C" w:rsidRPr="00951C1C" w:rsidRDefault="00951C1C" w:rsidP="00951C1C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360F0854" w14:textId="77777777" w:rsidR="00951C1C" w:rsidRPr="00951C1C" w:rsidRDefault="00951C1C" w:rsidP="00951C1C">
            <w:pPr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79BF3CB4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Organizar as análises financeiras.</w:t>
            </w:r>
          </w:p>
          <w:p w14:paraId="3888BC74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 Elaboração de relatórios contábeis.</w:t>
            </w:r>
          </w:p>
          <w:p w14:paraId="70B279BE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Obter e localizar informações sobre elementos contábeis a serem incluídos no planejamento empresarial.</w:t>
            </w:r>
          </w:p>
          <w:p w14:paraId="09F5526E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-Verificar a existência de lucro ou prejuízo em um processo contábil.</w:t>
            </w:r>
          </w:p>
          <w:p w14:paraId="236808B9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Identificar como cada componente de uma empresa interfere na sua contabilidade.</w:t>
            </w:r>
          </w:p>
          <w:p w14:paraId="692374FA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Propor mudanças visando à eficiência da empresa baseada na análise dos relatórios contábeis.</w:t>
            </w:r>
          </w:p>
          <w:p w14:paraId="104B7783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- Analisar o balanço Patrimonial da empresa em seu </w:t>
            </w: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lastRenderedPageBreak/>
              <w:t>processo prático na tomada de decisão.</w:t>
            </w:r>
          </w:p>
        </w:tc>
        <w:tc>
          <w:tcPr>
            <w:tcW w:w="1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8427" w14:textId="77777777" w:rsidR="00951C1C" w:rsidRPr="00951C1C" w:rsidRDefault="00951C1C" w:rsidP="00951C1C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0BBEA26A" w14:textId="77777777" w:rsidR="00951C1C" w:rsidRPr="00951C1C" w:rsidRDefault="00951C1C" w:rsidP="00951C1C">
            <w:pPr>
              <w:tabs>
                <w:tab w:val="left" w:pos="176"/>
              </w:tabs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2B69729C" w14:textId="77777777" w:rsidR="00951C1C" w:rsidRPr="00951C1C" w:rsidRDefault="00951C1C" w:rsidP="00951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</w:pPr>
          </w:p>
          <w:p w14:paraId="075E83B2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Princípios de Contabilidade.</w:t>
            </w:r>
          </w:p>
          <w:p w14:paraId="4FEEFFE8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Registro Patrimonial.</w:t>
            </w:r>
          </w:p>
          <w:p w14:paraId="1EDC429F" w14:textId="77777777" w:rsidR="00951C1C" w:rsidRPr="00951C1C" w:rsidRDefault="00951C1C" w:rsidP="00951C1C">
            <w:pPr>
              <w:widowControl w:val="0"/>
              <w:tabs>
                <w:tab w:val="left" w:pos="197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Procedimentos contábeis básico segundo as partidas dobradas.</w:t>
            </w:r>
          </w:p>
          <w:p w14:paraId="02F4915A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Variações do Patrimônio Líquido.</w:t>
            </w:r>
          </w:p>
          <w:p w14:paraId="7B78D706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Controle do patrimônio.</w:t>
            </w:r>
          </w:p>
          <w:p w14:paraId="65DDFD43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Operações com mercadorias.</w:t>
            </w:r>
          </w:p>
          <w:p w14:paraId="1049DC78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Demonstração de Resultados.</w:t>
            </w:r>
          </w:p>
          <w:p w14:paraId="7C9B94FF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>- Balanço Patrimonial.</w:t>
            </w:r>
          </w:p>
          <w:p w14:paraId="77AFFDAF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 - Sistemas e métodos de organização do trabalho.</w:t>
            </w:r>
          </w:p>
          <w:p w14:paraId="35A416F0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310D278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7674B44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0BF4B58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5BA2810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19FD764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C16D3A5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2C2433F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19AADB8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607198D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96C086B" w14:textId="77777777" w:rsidR="00951C1C" w:rsidRPr="00951C1C" w:rsidRDefault="00951C1C" w:rsidP="00951C1C">
            <w:pPr>
              <w:widowControl w:val="0"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08BE02D" w14:textId="77777777" w:rsidR="00951C1C" w:rsidRPr="00951C1C" w:rsidRDefault="00951C1C" w:rsidP="00951C1C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="00951C1C" w:rsidRPr="00951C1C" w14:paraId="5A165449" w14:textId="77777777" w:rsidTr="004E4E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6DD80561" w14:textId="77777777" w:rsidR="00951C1C" w:rsidRPr="00951C1C" w:rsidRDefault="00951C1C" w:rsidP="00951C1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</w:p>
          <w:p w14:paraId="13535832" w14:textId="77777777" w:rsidR="00951C1C" w:rsidRPr="00951C1C" w:rsidRDefault="00951C1C" w:rsidP="00951C1C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BÁSICA:</w:t>
            </w:r>
          </w:p>
          <w:p w14:paraId="7F6B36AC" w14:textId="77777777" w:rsidR="00951C1C" w:rsidRPr="00951C1C" w:rsidRDefault="00951C1C" w:rsidP="00951C1C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</w:p>
          <w:p w14:paraId="4F1D73BF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ALMEIDA, Marcelo Cavalcante. </w:t>
            </w:r>
            <w:r w:rsidRPr="00951C1C">
              <w:rPr>
                <w:rFonts w:ascii="Arial" w:eastAsia="SimSun" w:hAnsi="Arial" w:cs="Arial"/>
                <w:b/>
                <w:bCs/>
                <w:color w:val="00000A"/>
                <w:kern w:val="0"/>
                <w14:ligatures w14:val="none"/>
              </w:rPr>
              <w:t>Curso básico de contabilidade.</w:t>
            </w: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 2. ed. São Paulo: Atlas, 1996. </w:t>
            </w:r>
          </w:p>
          <w:p w14:paraId="37EE4B9E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GOUVEIA, Nelson. </w:t>
            </w:r>
            <w:r w:rsidRPr="00951C1C">
              <w:rPr>
                <w:rFonts w:ascii="Arial" w:eastAsia="SimSun" w:hAnsi="Arial" w:cs="Arial"/>
                <w:b/>
                <w:bCs/>
                <w:color w:val="00000A"/>
                <w:kern w:val="0"/>
                <w14:ligatures w14:val="none"/>
              </w:rPr>
              <w:t>Contabilidade básica.</w:t>
            </w: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 São Paulo: Harbras. 1992.</w:t>
            </w:r>
            <w:r w:rsidRPr="00951C1C">
              <w:rPr>
                <w:rFonts w:ascii="Arial" w:eastAsia="SimSun" w:hAnsi="Arial" w:cs="Arial"/>
                <w:b/>
                <w:color w:val="00000A"/>
                <w:kern w:val="0"/>
                <w14:ligatures w14:val="none"/>
              </w:rPr>
              <w:t xml:space="preserve"> </w:t>
            </w:r>
          </w:p>
          <w:p w14:paraId="4BD7AF1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</w:p>
          <w:p w14:paraId="2C64ABC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LUDÍCIBUS, Sérgio de; MARION, José Carlos. </w:t>
            </w:r>
            <w:r w:rsidRPr="00951C1C">
              <w:rPr>
                <w:rFonts w:ascii="Arial" w:eastAsia="SimSun" w:hAnsi="Arial" w:cs="Arial"/>
                <w:b/>
                <w:bCs/>
                <w:color w:val="00000A"/>
                <w:kern w:val="0"/>
                <w14:ligatures w14:val="none"/>
              </w:rPr>
              <w:t>Curso de contabilidade para não contadores</w:t>
            </w: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. 6 ed. São Paulo: Atlas, 2009. </w:t>
            </w:r>
          </w:p>
          <w:p w14:paraId="2D1F6B8E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</w:p>
          <w:p w14:paraId="296DF423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SZUSTER, Natan et al. </w:t>
            </w:r>
            <w:r w:rsidRPr="00951C1C">
              <w:rPr>
                <w:rFonts w:ascii="Arial" w:eastAsia="SimSun" w:hAnsi="Arial" w:cs="Arial"/>
                <w:b/>
                <w:bCs/>
                <w:color w:val="00000A"/>
                <w:kern w:val="0"/>
                <w14:ligatures w14:val="none"/>
              </w:rPr>
              <w:t>Contabilidade geral:</w:t>
            </w: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 introdução à contabilidade societária. 2 ed. São Paulo: Atlas, 2008. </w:t>
            </w:r>
          </w:p>
          <w:p w14:paraId="7A3BBC7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</w:p>
          <w:p w14:paraId="60BA8563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</w:p>
          <w:p w14:paraId="6E9C048C" w14:textId="77777777" w:rsidR="00951C1C" w:rsidRPr="00951C1C" w:rsidRDefault="00951C1C" w:rsidP="00951C1C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SimSun" w:hAnsi="Arial" w:cs="Arial"/>
                <w:b/>
                <w:color w:val="00000A"/>
                <w:kern w:val="0"/>
                <w14:ligatures w14:val="none"/>
              </w:rPr>
              <w:t>BIBLIOGRAFIA COMPLEMENTAR:</w:t>
            </w:r>
          </w:p>
          <w:p w14:paraId="72676A0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ARAUJO, Osório Cavalcante. </w:t>
            </w:r>
            <w:r w:rsidRPr="00951C1C">
              <w:rPr>
                <w:rFonts w:ascii="Arial" w:eastAsia="SimSun" w:hAnsi="Arial" w:cs="Arial"/>
                <w:b/>
                <w:bCs/>
                <w:color w:val="00000A"/>
                <w:kern w:val="0"/>
                <w14:ligatures w14:val="none"/>
              </w:rPr>
              <w:t>Contabilidade para organizações do terceiro setor.</w:t>
            </w: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 São Paulo: Atlas, 2006. 164 p.&gt;657.98 A663c </w:t>
            </w:r>
          </w:p>
          <w:p w14:paraId="045BF327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</w:p>
          <w:p w14:paraId="568BD9D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PADOVEZE, Clóvis Luiz . </w:t>
            </w:r>
            <w:r w:rsidRPr="00951C1C">
              <w:rPr>
                <w:rFonts w:ascii="Arial" w:eastAsia="SimSun" w:hAnsi="Arial" w:cs="Arial"/>
                <w:b/>
                <w:bCs/>
                <w:color w:val="00000A"/>
                <w:kern w:val="0"/>
                <w14:ligatures w14:val="none"/>
              </w:rPr>
              <w:t>Manual de contabilidade básica.</w:t>
            </w: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 4. ed. . São Paulo: Atlas, 2000. </w:t>
            </w:r>
          </w:p>
          <w:p w14:paraId="4E30C933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color w:val="00000A"/>
                <w:kern w:val="0"/>
                <w14:ligatures w14:val="none"/>
              </w:rPr>
            </w:pPr>
          </w:p>
          <w:p w14:paraId="40A376EE" w14:textId="77777777" w:rsidR="00951C1C" w:rsidRPr="00951C1C" w:rsidRDefault="00951C1C" w:rsidP="00951C1C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LOURENÇO, Fátima.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De contador a conselheiro.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Disponível em: http://pegn.globo.com/edic/ed146/ges_servicos.htm acesso em: 20/05/2004.</w:t>
            </w:r>
          </w:p>
        </w:tc>
      </w:tr>
    </w:tbl>
    <w:p w14:paraId="25AC6DD5" w14:textId="77777777" w:rsidR="00951C1C" w:rsidRPr="00951C1C" w:rsidRDefault="00951C1C" w:rsidP="00951C1C">
      <w:pPr>
        <w:widowControl w:val="0"/>
        <w:autoSpaceDE w:val="0"/>
        <w:spacing w:after="0" w:line="360" w:lineRule="auto"/>
        <w:jc w:val="both"/>
        <w:rPr>
          <w:rFonts w:ascii="Arial" w:eastAsia="SimSun" w:hAnsi="Arial" w:cs="Arial"/>
          <w:b/>
          <w:kern w:val="0"/>
          <w14:ligatures w14:val="none"/>
        </w:rPr>
      </w:pPr>
    </w:p>
    <w:p w14:paraId="62FE3AC6" w14:textId="77777777" w:rsidR="00951C1C" w:rsidRPr="00951C1C" w:rsidRDefault="00951C1C" w:rsidP="00951C1C">
      <w:pPr>
        <w:widowControl w:val="0"/>
        <w:autoSpaceDE w:val="0"/>
        <w:spacing w:after="0" w:line="360" w:lineRule="auto"/>
        <w:jc w:val="both"/>
        <w:rPr>
          <w:rFonts w:ascii="Arial" w:eastAsia="SimSun" w:hAnsi="Arial" w:cs="Arial"/>
          <w:b/>
          <w:kern w:val="0"/>
          <w14:ligatures w14:val="none"/>
        </w:rPr>
      </w:pPr>
    </w:p>
    <w:p w14:paraId="4E21B930" w14:textId="77777777" w:rsidR="00951C1C" w:rsidRPr="00951C1C" w:rsidRDefault="00951C1C" w:rsidP="00951C1C">
      <w:pPr>
        <w:widowControl w:val="0"/>
        <w:autoSpaceDE w:val="0"/>
        <w:spacing w:after="0" w:line="360" w:lineRule="auto"/>
        <w:jc w:val="both"/>
        <w:rPr>
          <w:rFonts w:ascii="Arial" w:eastAsia="SimSun" w:hAnsi="Arial" w:cs="Arial"/>
          <w:b/>
          <w:kern w:val="0"/>
          <w14:ligatures w14:val="none"/>
        </w:rPr>
      </w:pPr>
    </w:p>
    <w:tbl>
      <w:tblPr>
        <w:tblW w:w="4992" w:type="pct"/>
        <w:tblLook w:val="0000" w:firstRow="0" w:lastRow="0" w:firstColumn="0" w:lastColumn="0" w:noHBand="0" w:noVBand="0"/>
      </w:tblPr>
      <w:tblGrid>
        <w:gridCol w:w="2931"/>
        <w:gridCol w:w="2715"/>
        <w:gridCol w:w="2834"/>
      </w:tblGrid>
      <w:tr w:rsidR="00951C1C" w:rsidRPr="00951C1C" w14:paraId="2EE8A2C9" w14:textId="77777777" w:rsidTr="004E4EC7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7ECA388E" w14:textId="77777777" w:rsidR="00951C1C" w:rsidRPr="00951C1C" w:rsidRDefault="00951C1C" w:rsidP="00951C1C">
            <w:pPr>
              <w:spacing w:line="259" w:lineRule="auto"/>
              <w:jc w:val="center"/>
              <w:rPr>
                <w:rFonts w:ascii="Arial" w:eastAsia="SimSun" w:hAnsi="Arial" w:cs="Arial"/>
                <w:b/>
                <w:kern w:val="0"/>
                <w:u w:val="single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NOÇÕES DE RECURSOS HUMANOS</w:t>
            </w:r>
          </w:p>
        </w:tc>
      </w:tr>
      <w:tr w:rsidR="00951C1C" w:rsidRPr="00951C1C" w14:paraId="4D2B8FF9" w14:textId="77777777" w:rsidTr="004E4EC7">
        <w:trPr>
          <w:trHeight w:val="41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2DB9D4F5" w14:textId="77777777" w:rsidR="00951C1C" w:rsidRPr="00951C1C" w:rsidRDefault="00951C1C" w:rsidP="00951C1C">
            <w:pPr>
              <w:spacing w:line="259" w:lineRule="auto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3ª Etapa</w:t>
            </w:r>
          </w:p>
        </w:tc>
      </w:tr>
      <w:tr w:rsidR="00951C1C" w:rsidRPr="00951C1C" w14:paraId="1F90616C" w14:textId="77777777" w:rsidTr="004E4EC7">
        <w:trPr>
          <w:trHeight w:val="287"/>
        </w:trPr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F1C8D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F36FF93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</w:p>
          <w:p w14:paraId="5BF786A3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1F50C0F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a evolução do pensamento administrativo através da descrição das principais teorias que contribuíram para a formação do conhecimento das organizações em suas diferentes abordagens.</w:t>
            </w:r>
          </w:p>
          <w:p w14:paraId="70DC640D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1F7474D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 a importância do administrador e das organizações para o desenvolvimento da sociedade, identificando as habilidades e competências necessárias aos profissionais que desenvolvem as teorias administrativas através da prática organizacional.</w:t>
            </w:r>
          </w:p>
          <w:p w14:paraId="16772320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38B4768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Conhecer os principais conceitos de administração bem como suas funções contextualizando-os nas oportunidades apresentadas p pelo mercado local. </w:t>
            </w:r>
          </w:p>
          <w:p w14:paraId="413F573E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602C61B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- Compreender os aspectos estrutural, humanístico, tecnológico,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lastRenderedPageBreak/>
              <w:t>sistêmico e ambiental das teorias organizacionais</w:t>
            </w:r>
            <w:r w:rsidRPr="00951C1C">
              <w:rPr>
                <w:rFonts w:ascii="Arial" w:eastAsia="SimSun" w:hAnsi="Arial" w:cs="Arial"/>
                <w:bCs/>
                <w:color w:val="000000"/>
                <w:kern w:val="0"/>
                <w14:ligatures w14:val="none"/>
              </w:rPr>
              <w:t>.</w:t>
            </w:r>
          </w:p>
          <w:p w14:paraId="2376D8D2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168B00E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836D2AA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Compreender  a importância da administração para o bom desempenho das organizações. </w:t>
            </w:r>
          </w:p>
          <w:p w14:paraId="7A3CABD4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498EFB0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Compreender a evolução do pensamento administrativo, de maneira contextualizada.</w:t>
            </w:r>
          </w:p>
          <w:p w14:paraId="7A2FD63A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83A5E1E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  </w:t>
            </w:r>
          </w:p>
        </w:tc>
        <w:tc>
          <w:tcPr>
            <w:tcW w:w="1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95FDF" w14:textId="77777777" w:rsidR="00951C1C" w:rsidRPr="00951C1C" w:rsidRDefault="00951C1C" w:rsidP="00951C1C">
            <w:pPr>
              <w:suppressAutoHyphens/>
              <w:spacing w:after="0" w:line="100" w:lineRule="atLeast"/>
              <w:ind w:left="360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E1F9F9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5E3B2D50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F4649C1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 Compreender conceitos, significados e campo de aplicação das abordagens clássica e estruturalista da administração.</w:t>
            </w:r>
          </w:p>
          <w:p w14:paraId="668835F8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28B6887" w14:textId="77777777" w:rsidR="00951C1C" w:rsidRPr="00951C1C" w:rsidRDefault="00951C1C" w:rsidP="00951C1C">
            <w:pPr>
              <w:widowControl w:val="0"/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Exemplificar as principais contribuições da Administração, desde os seus primórdios até os mais recentes desdobramentos.</w:t>
            </w:r>
          </w:p>
          <w:p w14:paraId="0935B912" w14:textId="77777777" w:rsidR="00951C1C" w:rsidRPr="00951C1C" w:rsidRDefault="00951C1C" w:rsidP="00951C1C">
            <w:pPr>
              <w:widowControl w:val="0"/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D099997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Atuar nos processos administrativos de planejar, dirigir, desenvolver, organizar, monitorar, e aplicar.</w:t>
            </w:r>
          </w:p>
          <w:p w14:paraId="24561C96" w14:textId="77777777" w:rsidR="00951C1C" w:rsidRPr="00951C1C" w:rsidRDefault="00951C1C" w:rsidP="00951C1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6935B2B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Entender</w:t>
            </w:r>
          </w:p>
          <w:p w14:paraId="2E1D4EB3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aplicar as rotinas e técnicas administrativas. </w:t>
            </w:r>
          </w:p>
          <w:p w14:paraId="3560E6D8" w14:textId="77777777" w:rsidR="00951C1C" w:rsidRPr="00951C1C" w:rsidRDefault="00951C1C" w:rsidP="00951C1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184C0B0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Identificar as habilidades necessárias ao bom desempenho da atividade administrativa.</w:t>
            </w:r>
          </w:p>
          <w:p w14:paraId="3CE10012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br/>
              <w:t xml:space="preserve">- Visualizar,  a organização, seus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lastRenderedPageBreak/>
              <w:t>ambientes, pessoas e as interfaces dos sistemas que a compõem.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br/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br/>
              <w:t>- Aplicar os fundamentos das diversas teorias organizacionais à prática das empresas.</w:t>
            </w:r>
          </w:p>
          <w:p w14:paraId="1ECC8E1B" w14:textId="77777777" w:rsidR="00951C1C" w:rsidRPr="00951C1C" w:rsidRDefault="00951C1C" w:rsidP="00951C1C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87453F0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o contexto da administração e suas tendências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.</w:t>
            </w:r>
          </w:p>
          <w:p w14:paraId="11C4E586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9A5F628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Compreender a importância e os conceitos relacionados as organizações.</w:t>
            </w:r>
          </w:p>
          <w:p w14:paraId="7EE14A5F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3EF29A8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 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Refletir sobre o desenvolvimento de habilidades relacionadas ao administrador.</w:t>
            </w:r>
          </w:p>
          <w:p w14:paraId="291DD159" w14:textId="77777777" w:rsidR="00951C1C" w:rsidRPr="00951C1C" w:rsidRDefault="00951C1C" w:rsidP="00951C1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7F5097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 Compreender as principais ferramentas e técnicas de que dispõem os gestores para conduzir o processo de administração em seus componentes: planejamento, organização, liderança, organização e controle.</w:t>
            </w:r>
          </w:p>
          <w:p w14:paraId="0E78F4A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14F2740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>- Contextualizar  a prática de gestão diante das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demandas por desenvolvimento sustentável, discutindo os diversos tipos de organização e suas peculiaridades de gestão, assim como os desafios da </w:t>
            </w: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lastRenderedPageBreak/>
              <w:t>responsabilidade social e ambiental.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A800" w14:textId="77777777" w:rsidR="00951C1C" w:rsidRPr="00951C1C" w:rsidRDefault="00951C1C" w:rsidP="00951C1C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8B6FB77" w14:textId="77777777" w:rsidR="00951C1C" w:rsidRPr="00951C1C" w:rsidRDefault="00951C1C" w:rsidP="00951C1C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0ED9DA8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Conceito de Administração.</w:t>
            </w:r>
          </w:p>
          <w:p w14:paraId="56A2104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As finalidades  da Administração e o Processo Administrativo.</w:t>
            </w:r>
          </w:p>
          <w:p w14:paraId="2257C22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Planejamento; - Organização.</w:t>
            </w:r>
          </w:p>
          <w:p w14:paraId="1BBFE86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Direção e Controle.</w:t>
            </w:r>
          </w:p>
          <w:p w14:paraId="2C444F0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Papéis e funções dos administradores.</w:t>
            </w:r>
          </w:p>
          <w:p w14:paraId="53997B1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O Trabalho em Equipe como fundamental para o sucesso do Administrador.</w:t>
            </w:r>
          </w:p>
          <w:p w14:paraId="421310BE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Processo de Negociação: administração de Conflitos e a Tomada de Decisão.</w:t>
            </w:r>
          </w:p>
          <w:p w14:paraId="7076337E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As Funções Administrativas frente às Novas Tendências do Século XXI.</w:t>
            </w:r>
          </w:p>
          <w:p w14:paraId="01A26D40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A Influência da Tecnologia da Informação e as Mudanças Ambientais e Organizacionais.</w:t>
            </w:r>
          </w:p>
          <w:p w14:paraId="4F45E91F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80D1EEF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A687F81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555555"/>
                <w:kern w:val="0"/>
                <w:shd w:val="clear" w:color="auto" w:fill="FFFFFF"/>
                <w14:ligatures w14:val="none"/>
              </w:rPr>
              <w:t xml:space="preserve"> </w:t>
            </w:r>
          </w:p>
          <w:p w14:paraId="55F0590B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094EB65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C17207C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E4627FD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478EC59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E10118F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97E8546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5CB9E9A" w14:textId="77777777" w:rsidR="00951C1C" w:rsidRPr="00951C1C" w:rsidRDefault="00951C1C" w:rsidP="00951C1C">
            <w:pPr>
              <w:tabs>
                <w:tab w:val="left" w:pos="157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951C1C" w:rsidRPr="00951C1C" w14:paraId="454E93BA" w14:textId="77777777" w:rsidTr="004E4EC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3"/>
          </w:tcPr>
          <w:p w14:paraId="00F6403C" w14:textId="77777777" w:rsidR="00951C1C" w:rsidRPr="00951C1C" w:rsidRDefault="00951C1C" w:rsidP="00951C1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1"/>
                <w:lang w:eastAsia="zh-CN" w:bidi="hi-IN"/>
                <w14:ligatures w14:val="none"/>
              </w:rPr>
            </w:pPr>
          </w:p>
          <w:p w14:paraId="020AE2A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</w:t>
            </w:r>
          </w:p>
          <w:p w14:paraId="76A6555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6240DA7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BALLESTERO-ALVAREZ, Maria Esmeralda.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 xml:space="preserve"> Manual de Organização, sistemas e métodos</w:t>
            </w: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.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São Paulo: Atlas, 2011.</w:t>
            </w:r>
          </w:p>
          <w:p w14:paraId="102CAFB0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D5CBB9F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 xml:space="preserve">CHIAVENATO, Idalberto. </w:t>
            </w:r>
            <w:r w:rsidRPr="00951C1C">
              <w:rPr>
                <w:rFonts w:ascii="Arial" w:eastAsia="LiberationSerif" w:hAnsi="Arial" w:cs="Arial"/>
                <w:b/>
                <w:bCs/>
                <w:kern w:val="0"/>
                <w14:ligatures w14:val="none"/>
              </w:rPr>
              <w:t xml:space="preserve">Gestão </w:t>
            </w:r>
            <w:r w:rsidRPr="00951C1C">
              <w:rPr>
                <w:rFonts w:ascii="Arial" w:eastAsia="SimSun" w:hAnsi="Arial" w:cs="Arial"/>
                <w:b/>
                <w:bCs/>
                <w:color w:val="000000"/>
                <w:kern w:val="0"/>
                <w14:ligatures w14:val="none"/>
              </w:rPr>
              <w:t xml:space="preserve">de pessoas. </w:t>
            </w:r>
            <w:r w:rsidRPr="00951C1C">
              <w:rPr>
                <w:rFonts w:ascii="Arial" w:eastAsia="LiberationSerif" w:hAnsi="Arial" w:cs="Arial"/>
                <w:color w:val="000000"/>
                <w:kern w:val="0"/>
                <w14:ligatures w14:val="none"/>
              </w:rPr>
              <w:t xml:space="preserve">3aed. Rio de Janeiro: Elsevier, 2010. 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JOHNSTON, Robert e CLARK,</w:t>
            </w:r>
          </w:p>
          <w:p w14:paraId="09967D9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D5C8728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Graham.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Administração de operações de serviço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. Sao Paulo: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Atlas, 2001.</w:t>
            </w:r>
          </w:p>
          <w:p w14:paraId="11B9F50E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5FAE6B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LAS CASAS, Alexandre Luzzi.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Administração de vendas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. 8a. edicao. Sao Paulo. Atlas, 2009.</w:t>
            </w:r>
          </w:p>
          <w:p w14:paraId="2572B388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C5E3E33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Sao Paulo: SENAC-SP, 2010.</w:t>
            </w:r>
          </w:p>
          <w:p w14:paraId="0685038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7E5BD3E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MAXIMIANO, Antonio Cesar Amaru.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administração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. 6. ed. São Paulo: Atlas, 2004. </w:t>
            </w:r>
          </w:p>
          <w:p w14:paraId="0399D3E3" w14:textId="77777777" w:rsidR="00951C1C" w:rsidRPr="00951C1C" w:rsidRDefault="00951C1C" w:rsidP="00951C1C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3F624F35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CARREIRA, Dorival.</w:t>
            </w: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 xml:space="preserve">Organização, sistemas e métodos.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São Paulo: Saraiva, 2009.</w:t>
            </w:r>
          </w:p>
          <w:p w14:paraId="3985706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F35280E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Sao Paulo: SENAC-SP, 2010.</w:t>
            </w:r>
          </w:p>
        </w:tc>
      </w:tr>
    </w:tbl>
    <w:p w14:paraId="72861CF6" w14:textId="77777777" w:rsidR="00951C1C" w:rsidRPr="00951C1C" w:rsidRDefault="00951C1C" w:rsidP="00951C1C">
      <w:pPr>
        <w:widowControl w:val="0"/>
        <w:autoSpaceDE w:val="0"/>
        <w:spacing w:after="0" w:line="360" w:lineRule="auto"/>
        <w:jc w:val="both"/>
        <w:rPr>
          <w:rFonts w:ascii="Arial" w:eastAsia="SimSun" w:hAnsi="Arial" w:cs="Arial"/>
          <w:b/>
          <w:kern w:val="0"/>
          <w14:ligatures w14:val="none"/>
        </w:rPr>
      </w:pPr>
    </w:p>
    <w:tbl>
      <w:tblPr>
        <w:tblW w:w="9923" w:type="dxa"/>
        <w:tblInd w:w="-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8"/>
        <w:gridCol w:w="2754"/>
        <w:gridCol w:w="4271"/>
      </w:tblGrid>
      <w:tr w:rsidR="00951C1C" w:rsidRPr="00951C1C" w14:paraId="31C17D59" w14:textId="77777777" w:rsidTr="004E4EC7">
        <w:trPr>
          <w:trHeight w:val="416"/>
        </w:trPr>
        <w:tc>
          <w:tcPr>
            <w:tcW w:w="99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F3C5" w14:textId="77777777" w:rsidR="00951C1C" w:rsidRPr="00951C1C" w:rsidRDefault="00951C1C" w:rsidP="00951C1C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Times New Roman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COMPONENTE CURRICULAR:   GESTÃO DE ROTINAS ADMINSTRATIVAS E SERVIÇOS</w:t>
            </w:r>
          </w:p>
        </w:tc>
      </w:tr>
      <w:tr w:rsidR="00951C1C" w:rsidRPr="00951C1C" w14:paraId="7F985071" w14:textId="77777777" w:rsidTr="004E4EC7">
        <w:trPr>
          <w:trHeight w:val="416"/>
        </w:trPr>
        <w:tc>
          <w:tcPr>
            <w:tcW w:w="99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C52" w14:textId="77777777" w:rsidR="00951C1C" w:rsidRPr="00951C1C" w:rsidRDefault="00951C1C" w:rsidP="00951C1C">
            <w:pPr>
              <w:suppressAutoHyphens/>
              <w:spacing w:after="0" w:line="100" w:lineRule="atLeast"/>
              <w:jc w:val="center"/>
              <w:rPr>
                <w:rFonts w:ascii="Arial" w:eastAsia="SimSun" w:hAnsi="Arial" w:cs="Arial"/>
                <w:b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3ª Etapa</w:t>
            </w:r>
          </w:p>
        </w:tc>
      </w:tr>
      <w:tr w:rsidR="00951C1C" w:rsidRPr="00951C1C" w14:paraId="4DEEB8FD" w14:textId="77777777" w:rsidTr="004E4EC7">
        <w:trPr>
          <w:trHeight w:val="287"/>
        </w:trPr>
        <w:tc>
          <w:tcPr>
            <w:tcW w:w="2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0C85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A13FB65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COMPETÊNCIAS:</w:t>
            </w:r>
          </w:p>
          <w:p w14:paraId="2BA02A8F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A8D73C3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Conhecer as funções administrativas, financeiras, de recursos humanos, produção e materiais, atendendo aos mais variados segmentos de mercado. </w:t>
            </w:r>
          </w:p>
          <w:p w14:paraId="5F9EC213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888429E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Conhecer os processos administrativos de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lastRenderedPageBreak/>
              <w:t xml:space="preserve">planejar, dirigir, desenvolver, organizar, monitorar, e aplicar. </w:t>
            </w:r>
          </w:p>
          <w:p w14:paraId="4E70A0EE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1DABC20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Assessorar os setores de gestão de pessoas, finanças, protocolo, logística e vendas.</w:t>
            </w:r>
          </w:p>
          <w:p w14:paraId="4F700685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7B6EF9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Compreensão das rotinas administrativas e principais atividades nos diversos departamentos das empresas. </w:t>
            </w:r>
          </w:p>
          <w:p w14:paraId="60113995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FDAF3E8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Executar processos administrativos e atividades de apoio em recursos humanos, finanças, produção, logística e vendas.</w:t>
            </w:r>
          </w:p>
          <w:p w14:paraId="5DCBB889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B7354E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Conhecer os principais departamentos de uma empresa, bem como entender suas rotinas,</w:t>
            </w:r>
          </w:p>
          <w:p w14:paraId="428C3845" w14:textId="77777777" w:rsidR="00951C1C" w:rsidRPr="00951C1C" w:rsidRDefault="00951C1C" w:rsidP="00951C1C">
            <w:pPr>
              <w:tabs>
                <w:tab w:val="left" w:pos="34"/>
                <w:tab w:val="left" w:pos="205"/>
                <w:tab w:val="left" w:pos="298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ressaltando a importância de cada um deles no processo organizacional.</w:t>
            </w:r>
          </w:p>
        </w:tc>
        <w:tc>
          <w:tcPr>
            <w:tcW w:w="2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84B6" w14:textId="77777777" w:rsidR="00951C1C" w:rsidRPr="00951C1C" w:rsidRDefault="00951C1C" w:rsidP="00951C1C">
            <w:pPr>
              <w:suppressAutoHyphens/>
              <w:spacing w:after="0" w:line="100" w:lineRule="atLeast"/>
              <w:ind w:left="360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08B053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HABILIDADES:</w:t>
            </w:r>
          </w:p>
          <w:p w14:paraId="20532928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15E9CDA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Aplicar as rotinas e técnicas administrativas. </w:t>
            </w:r>
          </w:p>
          <w:p w14:paraId="15B42F50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C87DAEB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Organizar os processos de trabalho.</w:t>
            </w:r>
          </w:p>
          <w:p w14:paraId="42E62E75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391041E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lastRenderedPageBreak/>
              <w:t>- Executar rotinas de apoio em processos de serviços e de vendas.</w:t>
            </w:r>
          </w:p>
          <w:p w14:paraId="3D579C8F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51DF37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Elaborar documentos oficiais e comerciais e cadastros diversos utilizando programas e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sistemas informatizados.</w:t>
            </w:r>
          </w:p>
          <w:p w14:paraId="4912DE9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73F170E9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0"/>
                <w:kern w:val="0"/>
                <w14:ligatures w14:val="none"/>
              </w:rPr>
              <w:t xml:space="preserve">- </w:t>
            </w: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Controlar entrada e saída de materiais, bem como seu transporte, armazenamento e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distribuição.</w:t>
            </w:r>
          </w:p>
          <w:p w14:paraId="10858DB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E9B3F2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 xml:space="preserve">- </w:t>
            </w: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Gerir documentos, observando seu registro, distribuição e arquivamento.</w:t>
            </w:r>
          </w:p>
          <w:p w14:paraId="54D1F363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572F682" w14:textId="77777777" w:rsidR="00951C1C" w:rsidRPr="00951C1C" w:rsidRDefault="00951C1C" w:rsidP="00951C1C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Fornecer e receber informações sobre produtos e serviços.</w:t>
            </w:r>
          </w:p>
          <w:p w14:paraId="76678F06" w14:textId="77777777" w:rsidR="00951C1C" w:rsidRPr="00951C1C" w:rsidRDefault="00951C1C" w:rsidP="00951C1C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Desenvolver senso de organização, utilização e disciplina no ambiente organizacional.</w:t>
            </w:r>
          </w:p>
          <w:p w14:paraId="7DE6C30D" w14:textId="77777777" w:rsidR="00951C1C" w:rsidRPr="00951C1C" w:rsidRDefault="00951C1C" w:rsidP="00951C1C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8D5BCE4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Organizar e administrar o tempo, recepcionar e atender clientes.</w:t>
            </w:r>
          </w:p>
          <w:p w14:paraId="5ABC3159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0BDF7DB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Utilizar as técnicas administrativas para a prática de trabalho, desenvolvendo  visão sistêmica organizacional e capacidade de relações humanas nas organizações.</w:t>
            </w:r>
          </w:p>
        </w:tc>
        <w:tc>
          <w:tcPr>
            <w:tcW w:w="4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3BD7" w14:textId="77777777" w:rsidR="00951C1C" w:rsidRPr="00951C1C" w:rsidRDefault="00951C1C" w:rsidP="00951C1C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936722F" w14:textId="77777777" w:rsidR="00951C1C" w:rsidRPr="00951C1C" w:rsidRDefault="00951C1C" w:rsidP="00951C1C">
            <w:pPr>
              <w:tabs>
                <w:tab w:val="left" w:pos="1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BASE TECNOLÓGICA:</w:t>
            </w:r>
          </w:p>
          <w:p w14:paraId="18C75A91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2EA349C" w14:textId="77777777" w:rsidR="00951C1C" w:rsidRPr="00951C1C" w:rsidRDefault="00951C1C" w:rsidP="00951C1C">
            <w:pPr>
              <w:tabs>
                <w:tab w:val="left" w:pos="38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O que e ser um assistente</w:t>
            </w:r>
          </w:p>
          <w:p w14:paraId="5DF10688" w14:textId="77777777" w:rsidR="00951C1C" w:rsidRPr="00951C1C" w:rsidRDefault="00951C1C" w:rsidP="00951C1C">
            <w:pPr>
              <w:tabs>
                <w:tab w:val="left" w:pos="38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administrativo no mundo</w:t>
            </w:r>
          </w:p>
          <w:p w14:paraId="029482A6" w14:textId="77777777" w:rsidR="00951C1C" w:rsidRPr="00951C1C" w:rsidRDefault="00951C1C" w:rsidP="00951C1C">
            <w:pPr>
              <w:tabs>
                <w:tab w:val="left" w:pos="3876"/>
              </w:tabs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contemporâneo.</w:t>
            </w:r>
          </w:p>
          <w:p w14:paraId="1664DBB8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64DEB47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Tipos de organização: linear,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funcional, staff, mista;</w:t>
            </w:r>
          </w:p>
          <w:p w14:paraId="6647CD9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6BA63E84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Etapas do Processo</w:t>
            </w:r>
          </w:p>
          <w:p w14:paraId="63B93E0B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Administrativo: Planejamento,</w:t>
            </w:r>
          </w:p>
          <w:p w14:paraId="548E220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Organização, Direção e Controle.</w:t>
            </w:r>
          </w:p>
          <w:p w14:paraId="6BBB83C9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3BBA6CA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A eficiência e a eficácia no</w:t>
            </w:r>
          </w:p>
          <w:p w14:paraId="20FA5519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processo administrativo.</w:t>
            </w:r>
          </w:p>
          <w:p w14:paraId="3E9F5F0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30D32D7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Trabalho em equipe e suas</w:t>
            </w:r>
          </w:p>
          <w:p w14:paraId="2C64046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habilidades versus o trabalho</w:t>
            </w:r>
          </w:p>
          <w:p w14:paraId="140A846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individual e em grupo.</w:t>
            </w:r>
          </w:p>
          <w:p w14:paraId="7286DDE7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AFBC960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Organização e processamento.</w:t>
            </w:r>
          </w:p>
          <w:p w14:paraId="6869356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2733705D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Organização do local de trabalho.</w:t>
            </w:r>
          </w:p>
          <w:p w14:paraId="7B6A6A7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Noções de processos de serviços.</w:t>
            </w:r>
          </w:p>
          <w:p w14:paraId="3C841AEC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Noções administrativas dos</w:t>
            </w:r>
          </w:p>
          <w:p w14:paraId="33099D96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processos de vendas.</w:t>
            </w:r>
          </w:p>
          <w:p w14:paraId="12EF52C5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- Administração do tempo e</w:t>
            </w:r>
          </w:p>
          <w:p w14:paraId="024709CA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>organização do trabalho.</w:t>
            </w:r>
          </w:p>
          <w:p w14:paraId="7A4F4306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DCB49AC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color w:val="00000A"/>
                <w:kern w:val="0"/>
                <w14:ligatures w14:val="none"/>
              </w:rPr>
              <w:t xml:space="preserve">-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Rotinas administrativas.</w:t>
            </w:r>
          </w:p>
          <w:p w14:paraId="0AD62C12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- Sistemas de documentação e arquivos.</w:t>
            </w:r>
          </w:p>
          <w:p w14:paraId="5565672F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Ferramentas aplicadas a Administração. </w:t>
            </w:r>
          </w:p>
          <w:p w14:paraId="2E345C34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Planejamento Financeiro. Contas a Pagar. Contas a Receber. </w:t>
            </w:r>
          </w:p>
          <w:p w14:paraId="29C20079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-  Controle de movimento bancário. Fluxo de caixa previsto.</w:t>
            </w:r>
          </w:p>
          <w:p w14:paraId="1298E3AC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Fluxo de caixa realizado. </w:t>
            </w:r>
          </w:p>
          <w:p w14:paraId="0E62FC6D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- Controle diário de caixa, controle diário de venda. </w:t>
            </w:r>
          </w:p>
          <w:p w14:paraId="067AAB42" w14:textId="77777777" w:rsidR="00951C1C" w:rsidRPr="00951C1C" w:rsidRDefault="00951C1C" w:rsidP="00951C1C">
            <w:pPr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Controle de contas a receber, controle de clientes. </w:t>
            </w:r>
          </w:p>
          <w:p w14:paraId="2B08A54C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05BA0F6F" w14:textId="77777777" w:rsidR="00951C1C" w:rsidRPr="00951C1C" w:rsidRDefault="00951C1C" w:rsidP="00951C1C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</w:tc>
      </w:tr>
      <w:tr w:rsidR="00951C1C" w:rsidRPr="00951C1C" w14:paraId="75AE8FB0" w14:textId="77777777" w:rsidTr="004E4EC7">
        <w:tc>
          <w:tcPr>
            <w:tcW w:w="992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AD6E" w14:textId="77777777" w:rsidR="00951C1C" w:rsidRPr="00951C1C" w:rsidRDefault="00951C1C" w:rsidP="00951C1C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</w:p>
          <w:p w14:paraId="3E7947E7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BÁSICA:</w:t>
            </w:r>
          </w:p>
          <w:p w14:paraId="4DC834D2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149F3635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kern w:val="0"/>
                <w14:ligatures w14:val="none"/>
              </w:rPr>
              <w:t xml:space="preserve">CHIAVENATO, Idalberto. </w:t>
            </w:r>
            <w:r w:rsidRPr="00951C1C">
              <w:rPr>
                <w:rFonts w:ascii="Arial" w:eastAsia="LiberationSerif" w:hAnsi="Arial" w:cs="Arial"/>
                <w:b/>
                <w:bCs/>
                <w:kern w:val="0"/>
                <w14:ligatures w14:val="none"/>
              </w:rPr>
              <w:t xml:space="preserve">Gestão </w:t>
            </w:r>
            <w:r w:rsidRPr="00951C1C">
              <w:rPr>
                <w:rFonts w:ascii="Arial" w:eastAsia="SimSun" w:hAnsi="Arial" w:cs="Arial"/>
                <w:b/>
                <w:bCs/>
                <w:color w:val="000000"/>
                <w:kern w:val="0"/>
                <w14:ligatures w14:val="none"/>
              </w:rPr>
              <w:t xml:space="preserve">de pessoas. </w:t>
            </w:r>
            <w:r w:rsidRPr="00951C1C">
              <w:rPr>
                <w:rFonts w:ascii="Arial" w:eastAsia="LiberationSerif" w:hAnsi="Arial" w:cs="Arial"/>
                <w:color w:val="000000"/>
                <w:kern w:val="0"/>
                <w14:ligatures w14:val="none"/>
              </w:rPr>
              <w:t>3aed. Rio de Janeiro:</w:t>
            </w:r>
          </w:p>
          <w:p w14:paraId="3AEF4188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:lang w:val="en-US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000000"/>
                <w:kern w:val="0"/>
                <w14:ligatures w14:val="none"/>
              </w:rPr>
              <w:lastRenderedPageBreak/>
              <w:t xml:space="preserve">Elsevier, 2010. 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:lang w:val="en-US"/>
                <w14:ligatures w14:val="none"/>
              </w:rPr>
              <w:t>JOHNSTON, Robert e CLARK,</w:t>
            </w:r>
          </w:p>
          <w:p w14:paraId="07B1D3AE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:lang w:val="en-US"/>
                <w14:ligatures w14:val="none"/>
              </w:rPr>
            </w:pPr>
          </w:p>
          <w:p w14:paraId="4C126272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:lang w:val="en-US"/>
                <w14:ligatures w14:val="none"/>
              </w:rPr>
              <w:t xml:space="preserve">Graham.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Administração de operações de serviço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. São Paulo: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Atlas, 2001.</w:t>
            </w:r>
          </w:p>
          <w:p w14:paraId="78579E01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4559076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LAS CASAS, Alexandre Luzzi.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Administração de vendas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. 8a. edicao. São Paulo. Atlas, 2009.</w:t>
            </w:r>
          </w:p>
          <w:p w14:paraId="7193E1B2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514659E8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 xml:space="preserve">MAZULO, Roseli. </w:t>
            </w:r>
            <w:r w:rsidRPr="00951C1C">
              <w:rPr>
                <w:rFonts w:ascii="Arial" w:eastAsia="SimSun" w:hAnsi="Arial" w:cs="Arial"/>
                <w:b/>
                <w:bCs/>
                <w:color w:val="222222"/>
                <w:kern w:val="0"/>
                <w14:ligatures w14:val="none"/>
              </w:rPr>
              <w:t>Secretária</w:t>
            </w:r>
            <w:r w:rsidRPr="00951C1C">
              <w:rPr>
                <w:rFonts w:ascii="Arial" w:eastAsia="LiberationSerif" w:hAnsi="Arial" w:cs="Arial"/>
                <w:color w:val="222222"/>
                <w:kern w:val="0"/>
                <w14:ligatures w14:val="none"/>
              </w:rPr>
              <w:t>: rotina gerencial, habilidades comportamentais e plano de carreira. São Paulo: SENAC-SP, 2010.</w:t>
            </w:r>
          </w:p>
          <w:p w14:paraId="12F3F705" w14:textId="77777777" w:rsidR="00951C1C" w:rsidRPr="00951C1C" w:rsidRDefault="00951C1C" w:rsidP="00951C1C">
            <w:pPr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4583736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BALLESTERO-ALVAREZ, Maria Esmeralda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. Manual de Organização, sistemas e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métodos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. São Paulo: Atlas, 2011.</w:t>
            </w:r>
          </w:p>
          <w:p w14:paraId="374AD587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4CEE7DC0" w14:textId="77777777" w:rsidR="00951C1C" w:rsidRPr="00951C1C" w:rsidRDefault="00951C1C" w:rsidP="00951C1C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b/>
                <w:kern w:val="0"/>
                <w14:ligatures w14:val="none"/>
              </w:rPr>
              <w:t>BIBLIOGRAFIA COMPLEMENTAR:</w:t>
            </w:r>
          </w:p>
          <w:p w14:paraId="745B0331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  <w:bookmarkStart w:id="1" w:name="__DdeLink__335_182114605"/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CARREIRA, Dorival.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 xml:space="preserve">Organização, sistemas e métodos. 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São Paulo: Saraiva, 2009</w:t>
            </w:r>
            <w:bookmarkEnd w:id="1"/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.</w:t>
            </w:r>
          </w:p>
          <w:p w14:paraId="629663D6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</w:p>
          <w:p w14:paraId="3E80FE74" w14:textId="77777777" w:rsidR="00951C1C" w:rsidRPr="00951C1C" w:rsidRDefault="00951C1C" w:rsidP="00951C1C">
            <w:pPr>
              <w:suppressAutoHyphens/>
              <w:spacing w:after="0" w:line="100" w:lineRule="atLeast"/>
              <w:rPr>
                <w:rFonts w:ascii="Arial" w:eastAsia="SimSun" w:hAnsi="Arial" w:cs="Arial"/>
                <w:kern w:val="0"/>
                <w14:ligatures w14:val="none"/>
              </w:rPr>
            </w:pP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 xml:space="preserve">MAXIMIANO, Antônio Cesar Amaru. </w:t>
            </w:r>
            <w:r w:rsidRPr="00951C1C">
              <w:rPr>
                <w:rFonts w:ascii="Arial" w:eastAsia="SimSun" w:hAnsi="Arial" w:cs="Arial"/>
                <w:b/>
                <w:bCs/>
                <w:kern w:val="0"/>
                <w14:ligatures w14:val="none"/>
              </w:rPr>
              <w:t>Introdução à Administração</w:t>
            </w:r>
            <w:r w:rsidRPr="00951C1C">
              <w:rPr>
                <w:rFonts w:ascii="Arial" w:eastAsia="SimSun" w:hAnsi="Arial" w:cs="Arial"/>
                <w:kern w:val="0"/>
                <w14:ligatures w14:val="none"/>
              </w:rPr>
              <w:t>. Ed. Compacta. – São Paulo: Atlas, 2006.</w:t>
            </w:r>
          </w:p>
        </w:tc>
      </w:tr>
    </w:tbl>
    <w:p w14:paraId="0680E4B0" w14:textId="77777777" w:rsidR="00951C1C" w:rsidRPr="00951C1C" w:rsidRDefault="00951C1C" w:rsidP="00951C1C">
      <w:pPr>
        <w:rPr>
          <w:rFonts w:ascii="Arial" w:hAnsi="Arial" w:cs="Arial"/>
        </w:rPr>
      </w:pPr>
    </w:p>
    <w:sectPr w:rsidR="00951C1C" w:rsidRPr="00951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Serif">
    <w:altName w:val="Microsoft YaHei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A32671"/>
    <w:multiLevelType w:val="multilevel"/>
    <w:tmpl w:val="CDA32671"/>
    <w:lvl w:ilvl="0">
      <w:start w:val="1"/>
      <w:numFmt w:val="bullet"/>
      <w:lvlText w:val="●"/>
      <w:lvlJc w:val="left"/>
      <w:pPr>
        <w:ind w:left="36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FF322FC4"/>
    <w:multiLevelType w:val="multilevel"/>
    <w:tmpl w:val="FF322FC4"/>
    <w:lvl w:ilvl="0">
      <w:start w:val="1"/>
      <w:numFmt w:val="bullet"/>
      <w:lvlText w:val="●"/>
      <w:lvlJc w:val="left"/>
      <w:pPr>
        <w:ind w:left="720" w:hanging="36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  <w:textAlignment w:val="baseline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B67D51"/>
    <w:multiLevelType w:val="multilevel"/>
    <w:tmpl w:val="4BB67D51"/>
    <w:lvl w:ilvl="0">
      <w:start w:val="1"/>
      <w:numFmt w:val="bullet"/>
      <w:lvlText w:val="●"/>
      <w:lvlJc w:val="left"/>
      <w:pPr>
        <w:ind w:left="740" w:hanging="340"/>
        <w:textAlignment w:val="baseline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  <w:textAlignment w:val="baseline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  <w:textAlignment w:val="baseline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  <w:textAlignment w:val="baseline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  <w:textAlignment w:val="baseline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  <w:textAlignment w:val="baseline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  <w:textAlignment w:val="baseline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  <w:textAlignment w:val="baseline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  <w:textAlignment w:val="baseline"/>
      </w:pPr>
      <w:rPr>
        <w:rFonts w:ascii="Noto Sans Symbols" w:eastAsia="Noto Sans Symbols" w:hAnsi="Noto Sans Symbols" w:cs="Noto Sans Symbols"/>
      </w:rPr>
    </w:lvl>
  </w:abstractNum>
  <w:num w:numId="1" w16cid:durableId="258562462">
    <w:abstractNumId w:val="2"/>
  </w:num>
  <w:num w:numId="2" w16cid:durableId="1417171110">
    <w:abstractNumId w:val="0"/>
  </w:num>
  <w:num w:numId="3" w16cid:durableId="61787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1C"/>
    <w:rsid w:val="004113DE"/>
    <w:rsid w:val="00436178"/>
    <w:rsid w:val="004613C4"/>
    <w:rsid w:val="0095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10E35"/>
  <w15:chartTrackingRefBased/>
  <w15:docId w15:val="{EB9E9098-6B2D-472B-B114-CE40377C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1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1C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C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C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1C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C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C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1C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1C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C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C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C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6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tudosdotrabalh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4045</Words>
  <Characters>24392</Characters>
  <Application>Microsoft Office Word</Application>
  <DocSecurity>0</DocSecurity>
  <Lines>659</Lines>
  <Paragraphs>204</Paragraphs>
  <ScaleCrop>false</ScaleCrop>
  <Company/>
  <LinksUpToDate>false</LinksUpToDate>
  <CharactersWithSpaces>28233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Carvalho de Holanda</dc:creator>
  <cp:keywords/>
  <dc:description/>
  <cp:lastModifiedBy>Rogério Carvalho de Holanda</cp:lastModifiedBy>
  <cp:revision>3</cp:revision>
  <dcterms:created xsi:type="dcterms:W3CDTF">2026-02-10T17:50:00Z</dcterms:created>
  <dcterms:modified xsi:type="dcterms:W3CDTF">2026-02-12T13:05:00Z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837fbaf4-2a20-41cf-bb17-e86e7ce2ca87</vt:lpwstr>
  </property>
</Properties>
</file>